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3FD" w:rsidRPr="00992389" w:rsidRDefault="000933FD" w:rsidP="000933FD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389">
        <w:rPr>
          <w:rFonts w:ascii="Times New Roman" w:hAnsi="Times New Roman" w:cs="Times New Roman"/>
          <w:sz w:val="28"/>
          <w:szCs w:val="28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56.25pt" o:ole="">
            <v:imagedata r:id="rId8" o:title=""/>
          </v:shape>
          <o:OLEObject Type="Embed" ProgID="MSPhotoEd.3" ShapeID="_x0000_i1025" DrawAspect="Content" ObjectID="_1813734069" r:id="rId9"/>
        </w:object>
      </w:r>
    </w:p>
    <w:p w:rsidR="000933FD" w:rsidRPr="002A302D" w:rsidRDefault="000933FD" w:rsidP="000933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02D">
        <w:rPr>
          <w:rFonts w:ascii="Times New Roman" w:hAnsi="Times New Roman" w:cs="Times New Roman"/>
          <w:b/>
          <w:sz w:val="28"/>
          <w:szCs w:val="28"/>
        </w:rPr>
        <w:t xml:space="preserve">РОССИЙСКАЯ   ФЕДЕРАЦИЯ  </w:t>
      </w:r>
    </w:p>
    <w:p w:rsidR="000933FD" w:rsidRPr="002A302D" w:rsidRDefault="000933FD" w:rsidP="000933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02D">
        <w:rPr>
          <w:rFonts w:ascii="Times New Roman" w:hAnsi="Times New Roman" w:cs="Times New Roman"/>
          <w:b/>
          <w:sz w:val="28"/>
          <w:szCs w:val="28"/>
        </w:rPr>
        <w:t xml:space="preserve">ОРЛОВСКАЯ  ОБЛАСТЬ </w:t>
      </w:r>
    </w:p>
    <w:p w:rsidR="000933FD" w:rsidRPr="002A302D" w:rsidRDefault="000933FD" w:rsidP="000933FD">
      <w:pPr>
        <w:pStyle w:val="a3"/>
        <w:rPr>
          <w:sz w:val="28"/>
          <w:szCs w:val="28"/>
        </w:rPr>
      </w:pPr>
      <w:r w:rsidRPr="002A302D">
        <w:rPr>
          <w:sz w:val="28"/>
          <w:szCs w:val="28"/>
        </w:rPr>
        <w:t>АДМИНИСТРАЦИЯ КРАСНОЗОРЕНСКОГО РАЙОНА</w:t>
      </w:r>
    </w:p>
    <w:p w:rsidR="000933FD" w:rsidRPr="002A302D" w:rsidRDefault="000933FD" w:rsidP="000933FD">
      <w:pPr>
        <w:pStyle w:val="a3"/>
        <w:rPr>
          <w:b w:val="0"/>
          <w:sz w:val="28"/>
          <w:szCs w:val="28"/>
        </w:rPr>
      </w:pPr>
      <w:r w:rsidRPr="002A302D">
        <w:rPr>
          <w:sz w:val="28"/>
          <w:szCs w:val="28"/>
        </w:rPr>
        <w:t>ПОСТАНОВЛЕНИЕ</w:t>
      </w:r>
    </w:p>
    <w:p w:rsidR="000933FD" w:rsidRPr="002A302D" w:rsidRDefault="000933FD" w:rsidP="000933FD">
      <w:pPr>
        <w:pStyle w:val="a3"/>
        <w:tabs>
          <w:tab w:val="left" w:pos="1530"/>
        </w:tabs>
        <w:jc w:val="left"/>
        <w:rPr>
          <w:b w:val="0"/>
          <w:sz w:val="28"/>
          <w:szCs w:val="28"/>
        </w:rPr>
      </w:pPr>
      <w:r w:rsidRPr="002A302D">
        <w:rPr>
          <w:b w:val="0"/>
          <w:sz w:val="28"/>
          <w:szCs w:val="28"/>
        </w:rPr>
        <w:tab/>
      </w:r>
    </w:p>
    <w:p w:rsidR="001B1F74" w:rsidRDefault="001B1F74" w:rsidP="001B1F74">
      <w:pPr>
        <w:pStyle w:val="a3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от «02</w:t>
      </w:r>
      <w:r w:rsidRPr="00730856">
        <w:rPr>
          <w:sz w:val="22"/>
          <w:szCs w:val="22"/>
        </w:rPr>
        <w:t xml:space="preserve">» </w:t>
      </w:r>
      <w:r>
        <w:rPr>
          <w:sz w:val="22"/>
          <w:szCs w:val="22"/>
        </w:rPr>
        <w:t>июля</w:t>
      </w:r>
      <w:r w:rsidRPr="00730856">
        <w:rPr>
          <w:sz w:val="22"/>
          <w:szCs w:val="22"/>
        </w:rPr>
        <w:t xml:space="preserve"> 20</w:t>
      </w:r>
      <w:r>
        <w:rPr>
          <w:sz w:val="22"/>
          <w:szCs w:val="22"/>
        </w:rPr>
        <w:t>25г. № 141</w:t>
      </w:r>
    </w:p>
    <w:p w:rsidR="001B1F74" w:rsidRDefault="001B1F74" w:rsidP="001B1F74">
      <w:pPr>
        <w:pStyle w:val="a3"/>
        <w:spacing w:line="360" w:lineRule="auto"/>
        <w:ind w:firstLine="993"/>
        <w:jc w:val="both"/>
        <w:rPr>
          <w:sz w:val="22"/>
          <w:szCs w:val="22"/>
        </w:rPr>
      </w:pPr>
      <w:r>
        <w:rPr>
          <w:sz w:val="22"/>
          <w:szCs w:val="22"/>
        </w:rPr>
        <w:t>пос.Красная Заря</w:t>
      </w:r>
    </w:p>
    <w:p w:rsidR="001B1F74" w:rsidRDefault="001B1F74" w:rsidP="001B1F74">
      <w:pPr>
        <w:pStyle w:val="a3"/>
        <w:spacing w:line="360" w:lineRule="auto"/>
        <w:ind w:firstLine="993"/>
        <w:jc w:val="both"/>
        <w:rPr>
          <w:sz w:val="22"/>
          <w:szCs w:val="22"/>
        </w:rPr>
      </w:pPr>
    </w:p>
    <w:p w:rsidR="001B1F74" w:rsidRDefault="001B1F74" w:rsidP="001B1F74">
      <w:pPr>
        <w:pStyle w:val="ConsPlusTitle"/>
        <w:widowControl/>
        <w:spacing w:line="276" w:lineRule="auto"/>
        <w:rPr>
          <w:b w:val="0"/>
          <w:sz w:val="28"/>
          <w:szCs w:val="28"/>
        </w:rPr>
      </w:pPr>
      <w:r w:rsidRPr="00724956">
        <w:rPr>
          <w:b w:val="0"/>
          <w:sz w:val="28"/>
          <w:szCs w:val="28"/>
        </w:rPr>
        <w:t xml:space="preserve">Об утверждении </w:t>
      </w:r>
      <w:r>
        <w:rPr>
          <w:b w:val="0"/>
          <w:sz w:val="28"/>
          <w:szCs w:val="28"/>
        </w:rPr>
        <w:t xml:space="preserve">плана-графика </w:t>
      </w:r>
    </w:p>
    <w:p w:rsidR="001B1F74" w:rsidRDefault="001B1F74" w:rsidP="001B1F74">
      <w:pPr>
        <w:pStyle w:val="ConsPlusTitle"/>
        <w:widowControl/>
        <w:spacing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по реализации бюджетного процесса </w:t>
      </w:r>
    </w:p>
    <w:p w:rsidR="001B1F74" w:rsidRPr="00724956" w:rsidRDefault="001B1F74" w:rsidP="001B1F74">
      <w:pPr>
        <w:pStyle w:val="ConsPlusTitle"/>
        <w:widowControl/>
        <w:spacing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Краснозоренского района в 2025 и 2026 годах</w:t>
      </w:r>
    </w:p>
    <w:p w:rsidR="001B1F74" w:rsidRDefault="001B1F74" w:rsidP="001B1F74">
      <w:pPr>
        <w:pStyle w:val="a3"/>
        <w:jc w:val="both"/>
        <w:rPr>
          <w:b w:val="0"/>
          <w:sz w:val="28"/>
          <w:szCs w:val="28"/>
        </w:rPr>
      </w:pPr>
    </w:p>
    <w:p w:rsidR="001B1F74" w:rsidRDefault="001B1F74" w:rsidP="001B1F74">
      <w:pPr>
        <w:pStyle w:val="a3"/>
        <w:jc w:val="both"/>
        <w:rPr>
          <w:b w:val="0"/>
          <w:sz w:val="28"/>
          <w:szCs w:val="28"/>
        </w:rPr>
      </w:pPr>
    </w:p>
    <w:p w:rsidR="001B1F74" w:rsidRDefault="001B1F74" w:rsidP="001B1F74">
      <w:pPr>
        <w:pStyle w:val="a3"/>
        <w:ind w:firstLine="851"/>
        <w:jc w:val="both"/>
        <w:rPr>
          <w:rFonts w:eastAsia="Arial"/>
          <w:b w:val="0"/>
          <w:bCs/>
          <w:sz w:val="28"/>
          <w:szCs w:val="28"/>
        </w:rPr>
      </w:pPr>
      <w:r w:rsidRPr="00001F72">
        <w:rPr>
          <w:rFonts w:eastAsia="Arial"/>
          <w:b w:val="0"/>
          <w:bCs/>
          <w:sz w:val="28"/>
          <w:szCs w:val="28"/>
        </w:rPr>
        <w:t>В соответствии с Федеральным законом от 06</w:t>
      </w:r>
      <w:r>
        <w:rPr>
          <w:rFonts w:eastAsia="Arial"/>
          <w:b w:val="0"/>
          <w:bCs/>
          <w:sz w:val="28"/>
          <w:szCs w:val="28"/>
        </w:rPr>
        <w:t xml:space="preserve"> октября </w:t>
      </w:r>
      <w:r w:rsidRPr="00001F72">
        <w:rPr>
          <w:rFonts w:eastAsia="Arial"/>
          <w:b w:val="0"/>
          <w:bCs/>
          <w:sz w:val="28"/>
          <w:szCs w:val="28"/>
        </w:rPr>
        <w:t>2003 №131-ФЗ «Об общих принципах организации местного самоуправления в Российской Федерации</w:t>
      </w:r>
      <w:r>
        <w:rPr>
          <w:rFonts w:eastAsia="Arial"/>
          <w:b w:val="0"/>
          <w:bCs/>
          <w:sz w:val="28"/>
          <w:szCs w:val="28"/>
        </w:rPr>
        <w:t>»</w:t>
      </w:r>
      <w:r w:rsidRPr="00001F72">
        <w:rPr>
          <w:rFonts w:eastAsia="Arial"/>
          <w:b w:val="0"/>
          <w:bCs/>
          <w:sz w:val="28"/>
          <w:szCs w:val="28"/>
        </w:rPr>
        <w:t xml:space="preserve">, </w:t>
      </w:r>
      <w:r>
        <w:rPr>
          <w:rFonts w:eastAsia="Arial"/>
          <w:b w:val="0"/>
          <w:bCs/>
          <w:sz w:val="28"/>
          <w:szCs w:val="28"/>
        </w:rPr>
        <w:t xml:space="preserve">во исполнение приказа Министерства финансово Российской Федерации от 28 декабря 2016 года №243-н «О составе и порядке размещения и предоставления информации на едином портале бюджетной системы Российской Федерации», </w:t>
      </w:r>
      <w:r w:rsidRPr="00001F72">
        <w:rPr>
          <w:rFonts w:eastAsia="Arial"/>
          <w:b w:val="0"/>
          <w:bCs/>
          <w:sz w:val="28"/>
          <w:szCs w:val="28"/>
        </w:rPr>
        <w:t xml:space="preserve">постановлением администрации </w:t>
      </w:r>
      <w:r>
        <w:rPr>
          <w:rFonts w:eastAsia="Arial"/>
          <w:b w:val="0"/>
          <w:bCs/>
          <w:sz w:val="28"/>
          <w:szCs w:val="28"/>
        </w:rPr>
        <w:t>Краснозоренского</w:t>
      </w:r>
      <w:r w:rsidRPr="00001F72">
        <w:rPr>
          <w:rFonts w:eastAsia="Arial"/>
          <w:b w:val="0"/>
          <w:bCs/>
          <w:sz w:val="28"/>
          <w:szCs w:val="28"/>
        </w:rPr>
        <w:t xml:space="preserve"> района от </w:t>
      </w:r>
      <w:r>
        <w:rPr>
          <w:rFonts w:eastAsia="Arial"/>
          <w:b w:val="0"/>
          <w:bCs/>
          <w:sz w:val="28"/>
          <w:szCs w:val="28"/>
        </w:rPr>
        <w:t>20</w:t>
      </w:r>
      <w:r w:rsidRPr="00001F72">
        <w:rPr>
          <w:rFonts w:eastAsia="Arial"/>
          <w:b w:val="0"/>
          <w:bCs/>
          <w:sz w:val="28"/>
          <w:szCs w:val="28"/>
        </w:rPr>
        <w:t xml:space="preserve"> июня 202</w:t>
      </w:r>
      <w:r>
        <w:rPr>
          <w:rFonts w:eastAsia="Arial"/>
          <w:b w:val="0"/>
          <w:bCs/>
          <w:sz w:val="28"/>
          <w:szCs w:val="28"/>
        </w:rPr>
        <w:t>5</w:t>
      </w:r>
      <w:r w:rsidRPr="00001F72">
        <w:rPr>
          <w:rFonts w:eastAsia="Arial"/>
          <w:b w:val="0"/>
          <w:bCs/>
          <w:sz w:val="28"/>
          <w:szCs w:val="28"/>
        </w:rPr>
        <w:t xml:space="preserve"> г</w:t>
      </w:r>
      <w:r>
        <w:rPr>
          <w:rFonts w:eastAsia="Arial"/>
          <w:b w:val="0"/>
          <w:bCs/>
          <w:sz w:val="28"/>
          <w:szCs w:val="28"/>
        </w:rPr>
        <w:t xml:space="preserve">од </w:t>
      </w:r>
      <w:r w:rsidRPr="00001F72">
        <w:rPr>
          <w:rFonts w:eastAsia="Arial"/>
          <w:b w:val="0"/>
          <w:bCs/>
          <w:sz w:val="28"/>
          <w:szCs w:val="28"/>
        </w:rPr>
        <w:t xml:space="preserve"> №1</w:t>
      </w:r>
      <w:r>
        <w:rPr>
          <w:rFonts w:eastAsia="Arial"/>
          <w:b w:val="0"/>
          <w:bCs/>
          <w:sz w:val="28"/>
          <w:szCs w:val="28"/>
        </w:rPr>
        <w:t>27 «Об утверждении п</w:t>
      </w:r>
      <w:r w:rsidRPr="00001F72">
        <w:rPr>
          <w:rFonts w:eastAsia="Arial"/>
          <w:b w:val="0"/>
          <w:bCs/>
          <w:sz w:val="28"/>
          <w:szCs w:val="28"/>
        </w:rPr>
        <w:t xml:space="preserve">орядка составления </w:t>
      </w:r>
      <w:r>
        <w:rPr>
          <w:rFonts w:eastAsia="Arial"/>
          <w:b w:val="0"/>
          <w:bCs/>
          <w:sz w:val="28"/>
          <w:szCs w:val="28"/>
        </w:rPr>
        <w:t>проекта районного</w:t>
      </w:r>
      <w:r w:rsidRPr="00001F72">
        <w:rPr>
          <w:rFonts w:eastAsia="Arial"/>
          <w:b w:val="0"/>
          <w:bCs/>
          <w:sz w:val="28"/>
          <w:szCs w:val="28"/>
        </w:rPr>
        <w:t xml:space="preserve"> бюджета на</w:t>
      </w:r>
      <w:r>
        <w:rPr>
          <w:rFonts w:eastAsia="Arial"/>
          <w:b w:val="0"/>
          <w:bCs/>
          <w:sz w:val="28"/>
          <w:szCs w:val="28"/>
        </w:rPr>
        <w:t xml:space="preserve"> 2026 год и на</w:t>
      </w:r>
      <w:r w:rsidRPr="00001F72">
        <w:rPr>
          <w:rFonts w:eastAsia="Arial"/>
          <w:b w:val="0"/>
          <w:bCs/>
          <w:sz w:val="28"/>
          <w:szCs w:val="28"/>
        </w:rPr>
        <w:t xml:space="preserve"> плановый период</w:t>
      </w:r>
      <w:r>
        <w:rPr>
          <w:rFonts w:eastAsia="Arial"/>
          <w:b w:val="0"/>
          <w:bCs/>
          <w:sz w:val="28"/>
          <w:szCs w:val="28"/>
        </w:rPr>
        <w:t xml:space="preserve"> 2027 и 2028 годов</w:t>
      </w:r>
      <w:r w:rsidRPr="00001F72">
        <w:rPr>
          <w:rFonts w:eastAsia="Arial"/>
          <w:b w:val="0"/>
          <w:bCs/>
          <w:sz w:val="28"/>
          <w:szCs w:val="28"/>
        </w:rPr>
        <w:t>»</w:t>
      </w:r>
      <w:r>
        <w:rPr>
          <w:rFonts w:eastAsia="Arial"/>
          <w:b w:val="0"/>
          <w:bCs/>
          <w:sz w:val="28"/>
          <w:szCs w:val="28"/>
        </w:rPr>
        <w:t>, администрация Краснозоренского района</w:t>
      </w:r>
    </w:p>
    <w:p w:rsidR="001B1F74" w:rsidRPr="00001F72" w:rsidRDefault="001B1F74" w:rsidP="001B1F74">
      <w:pPr>
        <w:pStyle w:val="a3"/>
        <w:ind w:firstLine="851"/>
        <w:jc w:val="both"/>
        <w:rPr>
          <w:b w:val="0"/>
          <w:sz w:val="28"/>
          <w:szCs w:val="28"/>
        </w:rPr>
      </w:pPr>
    </w:p>
    <w:p w:rsidR="001B1F74" w:rsidRDefault="001B1F74" w:rsidP="001B1F74">
      <w:pPr>
        <w:pStyle w:val="a3"/>
        <w:ind w:firstLine="85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ПОСТАНОВЛЯЕТ:</w:t>
      </w:r>
    </w:p>
    <w:p w:rsidR="001B1F74" w:rsidRDefault="001B1F74" w:rsidP="001B1F74">
      <w:pPr>
        <w:pStyle w:val="a3"/>
        <w:ind w:firstLine="851"/>
        <w:rPr>
          <w:b w:val="0"/>
          <w:sz w:val="28"/>
          <w:szCs w:val="28"/>
        </w:rPr>
      </w:pPr>
    </w:p>
    <w:p w:rsidR="001B1F74" w:rsidRPr="00BA4CCE" w:rsidRDefault="001B1F74" w:rsidP="001B1F74">
      <w:pPr>
        <w:pStyle w:val="ConsPlusTitle"/>
        <w:widowControl/>
        <w:numPr>
          <w:ilvl w:val="0"/>
          <w:numId w:val="20"/>
        </w:numPr>
        <w:tabs>
          <w:tab w:val="left" w:pos="1134"/>
        </w:tabs>
        <w:suppressAutoHyphens/>
        <w:autoSpaceDN/>
        <w:adjustRightInd/>
        <w:spacing w:line="276" w:lineRule="auto"/>
        <w:ind w:left="0" w:firstLine="700"/>
        <w:jc w:val="both"/>
        <w:rPr>
          <w:b w:val="0"/>
          <w:bCs w:val="0"/>
          <w:color w:val="000000"/>
          <w:sz w:val="28"/>
          <w:szCs w:val="28"/>
        </w:rPr>
      </w:pPr>
      <w:r w:rsidRPr="00BA4CCE">
        <w:rPr>
          <w:b w:val="0"/>
          <w:bCs w:val="0"/>
          <w:color w:val="000000"/>
          <w:sz w:val="28"/>
          <w:szCs w:val="28"/>
        </w:rPr>
        <w:t xml:space="preserve"> Утвердить План-график</w:t>
      </w:r>
      <w:r>
        <w:rPr>
          <w:b w:val="0"/>
          <w:bCs w:val="0"/>
          <w:color w:val="00000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по реализации бюджетного процесса Краснозоренского района в 2025 и 2026 годах согласно приложению</w:t>
      </w:r>
      <w:r w:rsidRPr="00BA4CCE">
        <w:rPr>
          <w:b w:val="0"/>
          <w:bCs w:val="0"/>
          <w:color w:val="000000"/>
          <w:sz w:val="28"/>
          <w:szCs w:val="28"/>
        </w:rPr>
        <w:t>.</w:t>
      </w:r>
    </w:p>
    <w:p w:rsidR="001B1F74" w:rsidRDefault="001B1F74" w:rsidP="001B1F74">
      <w:pPr>
        <w:pStyle w:val="ConsPlusTitle"/>
        <w:widowControl/>
        <w:numPr>
          <w:ilvl w:val="0"/>
          <w:numId w:val="20"/>
        </w:numPr>
        <w:tabs>
          <w:tab w:val="left" w:pos="1134"/>
        </w:tabs>
        <w:suppressAutoHyphens/>
        <w:autoSpaceDN/>
        <w:adjustRightInd/>
        <w:spacing w:line="276" w:lineRule="auto"/>
        <w:ind w:left="0" w:firstLine="700"/>
        <w:jc w:val="both"/>
        <w:rPr>
          <w:b w:val="0"/>
          <w:bCs w:val="0"/>
          <w:color w:val="000000"/>
          <w:sz w:val="28"/>
          <w:szCs w:val="28"/>
        </w:rPr>
      </w:pPr>
      <w:r w:rsidRPr="00BA4CCE">
        <w:rPr>
          <w:b w:val="0"/>
          <w:bCs w:val="0"/>
          <w:color w:val="000000"/>
          <w:sz w:val="28"/>
          <w:szCs w:val="28"/>
        </w:rPr>
        <w:t xml:space="preserve"> Главным распорядителям бюджетных средств</w:t>
      </w:r>
      <w:r>
        <w:rPr>
          <w:b w:val="0"/>
          <w:bCs w:val="0"/>
          <w:color w:val="000000"/>
          <w:sz w:val="28"/>
          <w:szCs w:val="28"/>
        </w:rPr>
        <w:t xml:space="preserve"> обеспечить выполнение мероприятий </w:t>
      </w:r>
      <w:r w:rsidRPr="00BA4CCE">
        <w:rPr>
          <w:b w:val="0"/>
          <w:bCs w:val="0"/>
          <w:color w:val="000000"/>
          <w:sz w:val="28"/>
          <w:szCs w:val="28"/>
        </w:rPr>
        <w:t>План</w:t>
      </w:r>
      <w:r>
        <w:rPr>
          <w:b w:val="0"/>
          <w:bCs w:val="0"/>
          <w:color w:val="000000"/>
          <w:sz w:val="28"/>
          <w:szCs w:val="28"/>
        </w:rPr>
        <w:t>а</w:t>
      </w:r>
      <w:r w:rsidRPr="00BA4CCE">
        <w:rPr>
          <w:b w:val="0"/>
          <w:bCs w:val="0"/>
          <w:color w:val="000000"/>
          <w:sz w:val="28"/>
          <w:szCs w:val="28"/>
        </w:rPr>
        <w:t>-график</w:t>
      </w:r>
      <w:r>
        <w:rPr>
          <w:b w:val="0"/>
          <w:bCs w:val="0"/>
          <w:color w:val="000000"/>
          <w:sz w:val="28"/>
          <w:szCs w:val="28"/>
        </w:rPr>
        <w:t xml:space="preserve">а по </w:t>
      </w:r>
      <w:r>
        <w:rPr>
          <w:b w:val="0"/>
          <w:sz w:val="28"/>
          <w:szCs w:val="28"/>
        </w:rPr>
        <w:t>реализации бюджетного процесса Краснозоренского района в 2025 и 2026  годах в установленные сроки.</w:t>
      </w:r>
      <w:r w:rsidRPr="00BA4CCE">
        <w:rPr>
          <w:b w:val="0"/>
          <w:bCs w:val="0"/>
          <w:color w:val="000000"/>
          <w:sz w:val="28"/>
          <w:szCs w:val="28"/>
        </w:rPr>
        <w:t xml:space="preserve"> </w:t>
      </w:r>
    </w:p>
    <w:p w:rsidR="001B1F74" w:rsidRPr="00BA4CCE" w:rsidRDefault="001B1F74" w:rsidP="001B1F74">
      <w:pPr>
        <w:pStyle w:val="ConsPlusTitle"/>
        <w:widowControl/>
        <w:numPr>
          <w:ilvl w:val="0"/>
          <w:numId w:val="20"/>
        </w:numPr>
        <w:tabs>
          <w:tab w:val="left" w:pos="1134"/>
        </w:tabs>
        <w:suppressAutoHyphens/>
        <w:autoSpaceDN/>
        <w:adjustRightInd/>
        <w:spacing w:line="276" w:lineRule="auto"/>
        <w:ind w:left="0" w:firstLine="700"/>
        <w:jc w:val="both"/>
        <w:rPr>
          <w:b w:val="0"/>
          <w:bCs w:val="0"/>
          <w:color w:val="000000"/>
          <w:sz w:val="28"/>
          <w:szCs w:val="28"/>
        </w:rPr>
      </w:pPr>
      <w:r w:rsidRPr="006B7A4D">
        <w:rPr>
          <w:b w:val="0"/>
          <w:sz w:val="28"/>
          <w:szCs w:val="28"/>
        </w:rPr>
        <w:t>Разместить настоящее постановление на официальном сайте администр</w:t>
      </w:r>
      <w:r w:rsidRPr="006B7A4D">
        <w:rPr>
          <w:b w:val="0"/>
          <w:sz w:val="28"/>
          <w:szCs w:val="28"/>
        </w:rPr>
        <w:t>а</w:t>
      </w:r>
      <w:r w:rsidRPr="006B7A4D">
        <w:rPr>
          <w:b w:val="0"/>
          <w:sz w:val="28"/>
          <w:szCs w:val="28"/>
        </w:rPr>
        <w:t>ции Краснозоренского района.</w:t>
      </w:r>
    </w:p>
    <w:p w:rsidR="001B1F74" w:rsidRDefault="001B1F74" w:rsidP="001B1F74">
      <w:pPr>
        <w:pStyle w:val="ConsPlusTitle"/>
        <w:widowControl/>
        <w:spacing w:line="276" w:lineRule="auto"/>
        <w:ind w:firstLine="700"/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>4</w:t>
      </w:r>
      <w:r w:rsidRPr="00910C9D">
        <w:rPr>
          <w:b w:val="0"/>
          <w:bCs w:val="0"/>
          <w:color w:val="000000"/>
          <w:sz w:val="28"/>
          <w:szCs w:val="28"/>
        </w:rPr>
        <w:t>.</w:t>
      </w:r>
      <w:r>
        <w:rPr>
          <w:b w:val="0"/>
          <w:bCs w:val="0"/>
          <w:color w:val="000000"/>
          <w:sz w:val="28"/>
          <w:szCs w:val="28"/>
        </w:rPr>
        <w:t xml:space="preserve">  </w:t>
      </w:r>
      <w:r w:rsidRPr="00910C9D">
        <w:rPr>
          <w:b w:val="0"/>
          <w:bCs w:val="0"/>
          <w:color w:val="000000"/>
          <w:sz w:val="28"/>
          <w:szCs w:val="28"/>
        </w:rPr>
        <w:t xml:space="preserve"> Контроль за исполнением постановления оставляю за собой.</w:t>
      </w:r>
    </w:p>
    <w:p w:rsidR="001B1F74" w:rsidRDefault="001B1F74" w:rsidP="001B1F74">
      <w:pPr>
        <w:pStyle w:val="a3"/>
        <w:ind w:firstLine="851"/>
        <w:rPr>
          <w:b w:val="0"/>
          <w:sz w:val="28"/>
          <w:szCs w:val="28"/>
        </w:rPr>
      </w:pPr>
    </w:p>
    <w:p w:rsidR="001B1F74" w:rsidRPr="00F92F18" w:rsidRDefault="001B1F74" w:rsidP="001B1F74">
      <w:pPr>
        <w:pStyle w:val="a3"/>
        <w:ind w:firstLine="851"/>
        <w:rPr>
          <w:b w:val="0"/>
          <w:i/>
          <w:sz w:val="28"/>
          <w:szCs w:val="28"/>
        </w:rPr>
      </w:pPr>
    </w:p>
    <w:p w:rsidR="001B1F74" w:rsidRDefault="001B1F74" w:rsidP="001B1F74">
      <w:pPr>
        <w:pStyle w:val="a3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Глава района                                                                            И.А. Пряжников </w:t>
      </w:r>
    </w:p>
    <w:p w:rsidR="00220B2F" w:rsidRPr="002A302D" w:rsidRDefault="00220B2F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B2F" w:rsidRPr="002A302D" w:rsidSect="002A302D">
          <w:pgSz w:w="11906" w:h="16838"/>
          <w:pgMar w:top="851" w:right="709" w:bottom="1418" w:left="993" w:header="1134" w:footer="510" w:gutter="0"/>
          <w:cols w:space="720"/>
          <w:docGrid w:linePitch="360"/>
        </w:sectPr>
      </w:pPr>
    </w:p>
    <w:p w:rsidR="00E9210F" w:rsidRDefault="00E9210F" w:rsidP="00E9210F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B1F74" w:rsidRPr="007D7992" w:rsidRDefault="001B1F74" w:rsidP="001B1F74">
      <w:pPr>
        <w:tabs>
          <w:tab w:val="left" w:pos="8966"/>
        </w:tabs>
        <w:jc w:val="center"/>
      </w:pPr>
      <w:r w:rsidRPr="007D7992">
        <w:rPr>
          <w:rFonts w:ascii="Times New Roman" w:hAnsi="Times New Roman"/>
          <w:bCs/>
          <w:sz w:val="24"/>
          <w:szCs w:val="24"/>
        </w:rPr>
        <w:t xml:space="preserve">План-график реализации бюджетного процесса Краснозоренского района </w:t>
      </w:r>
      <w:r>
        <w:rPr>
          <w:rFonts w:ascii="Times New Roman" w:hAnsi="Times New Roman"/>
          <w:bCs/>
          <w:sz w:val="24"/>
          <w:szCs w:val="24"/>
        </w:rPr>
        <w:t>в</w:t>
      </w:r>
      <w:r w:rsidRPr="007D7992">
        <w:rPr>
          <w:rFonts w:ascii="Times New Roman" w:hAnsi="Times New Roman"/>
          <w:bCs/>
          <w:sz w:val="24"/>
          <w:szCs w:val="24"/>
        </w:rPr>
        <w:t xml:space="preserve"> 202</w:t>
      </w:r>
      <w:r>
        <w:rPr>
          <w:rFonts w:ascii="Times New Roman" w:hAnsi="Times New Roman"/>
          <w:bCs/>
          <w:sz w:val="24"/>
          <w:szCs w:val="24"/>
        </w:rPr>
        <w:t>5 и 2026 годах</w:t>
      </w:r>
      <w:r w:rsidRPr="007D7992">
        <w:rPr>
          <w:rFonts w:ascii="Times New Roman" w:hAnsi="Times New Roman"/>
          <w:bCs/>
          <w:sz w:val="24"/>
          <w:szCs w:val="24"/>
        </w:rPr>
        <w:t xml:space="preserve"> </w:t>
      </w:r>
    </w:p>
    <w:p w:rsidR="001B1F74" w:rsidRPr="001B1F74" w:rsidRDefault="001B1F74" w:rsidP="001B1F74">
      <w:pPr>
        <w:framePr w:hSpace="180" w:wrap="around" w:vAnchor="text" w:hAnchor="margin" w:xAlign="center" w:y="-566"/>
        <w:spacing w:after="0" w:line="240" w:lineRule="auto"/>
        <w:ind w:left="4253" w:right="558"/>
        <w:jc w:val="right"/>
        <w:rPr>
          <w:rFonts w:ascii="Times New Roman" w:hAnsi="Times New Roman"/>
          <w:color w:val="000000"/>
          <w:sz w:val="24"/>
          <w:szCs w:val="24"/>
        </w:rPr>
      </w:pPr>
      <w:r w:rsidRPr="001B1F74">
        <w:rPr>
          <w:rFonts w:ascii="Times New Roman" w:hAnsi="Times New Roman"/>
          <w:color w:val="000000"/>
          <w:sz w:val="24"/>
          <w:szCs w:val="24"/>
        </w:rPr>
        <w:t>Приложение к постановлению</w:t>
      </w:r>
    </w:p>
    <w:p w:rsidR="001B1F74" w:rsidRPr="001B1F74" w:rsidRDefault="001B1F74" w:rsidP="001B1F74">
      <w:pPr>
        <w:framePr w:hSpace="180" w:wrap="around" w:vAnchor="text" w:hAnchor="margin" w:xAlign="center" w:y="-566"/>
        <w:spacing w:after="0" w:line="240" w:lineRule="auto"/>
        <w:ind w:left="4253" w:right="558"/>
        <w:jc w:val="right"/>
        <w:rPr>
          <w:rFonts w:ascii="Times New Roman" w:hAnsi="Times New Roman"/>
          <w:color w:val="000000"/>
          <w:sz w:val="24"/>
          <w:szCs w:val="24"/>
        </w:rPr>
      </w:pPr>
      <w:r w:rsidRPr="001B1F74">
        <w:rPr>
          <w:rFonts w:ascii="Times New Roman" w:hAnsi="Times New Roman"/>
          <w:color w:val="000000"/>
          <w:sz w:val="24"/>
          <w:szCs w:val="24"/>
        </w:rPr>
        <w:t>администрации района</w:t>
      </w:r>
    </w:p>
    <w:p w:rsidR="001B1F74" w:rsidRPr="001B1F74" w:rsidRDefault="001B1F74" w:rsidP="001B1F74">
      <w:pPr>
        <w:framePr w:hSpace="180" w:wrap="around" w:vAnchor="text" w:hAnchor="margin" w:xAlign="center" w:y="-566"/>
        <w:spacing w:after="0" w:line="240" w:lineRule="auto"/>
        <w:ind w:left="4253" w:right="558"/>
        <w:jc w:val="right"/>
        <w:rPr>
          <w:rFonts w:ascii="Times New Roman" w:hAnsi="Times New Roman"/>
          <w:sz w:val="24"/>
          <w:szCs w:val="24"/>
        </w:rPr>
      </w:pPr>
      <w:r w:rsidRPr="001B1F74">
        <w:rPr>
          <w:rFonts w:ascii="Times New Roman" w:hAnsi="Times New Roman"/>
          <w:color w:val="000000"/>
          <w:sz w:val="24"/>
          <w:szCs w:val="24"/>
        </w:rPr>
        <w:t xml:space="preserve"> «02» июля 2025г. № 141</w:t>
      </w:r>
    </w:p>
    <w:p w:rsidR="001B1F74" w:rsidRPr="007D7992" w:rsidRDefault="001B1F74" w:rsidP="001B1F74">
      <w:pPr>
        <w:framePr w:hSpace="180" w:wrap="around" w:vAnchor="text" w:hAnchor="margin" w:xAlign="center" w:y="-566"/>
        <w:spacing w:after="0" w:line="240" w:lineRule="auto"/>
        <w:ind w:left="767"/>
        <w:jc w:val="center"/>
        <w:rPr>
          <w:rFonts w:ascii="Times New Roman" w:hAnsi="Times New Roman"/>
          <w:sz w:val="18"/>
          <w:szCs w:val="18"/>
        </w:rPr>
      </w:pPr>
    </w:p>
    <w:p w:rsidR="001B1F74" w:rsidRPr="007D7992" w:rsidRDefault="001B1F74" w:rsidP="001B1F74">
      <w:pPr>
        <w:jc w:val="right"/>
        <w:rPr>
          <w:rFonts w:ascii="Times New Roman" w:hAnsi="Times New Roman"/>
          <w:sz w:val="24"/>
          <w:szCs w:val="24"/>
        </w:rPr>
      </w:pPr>
    </w:p>
    <w:p w:rsidR="001B1F74" w:rsidRPr="007D7992" w:rsidRDefault="001B1F74" w:rsidP="001B1F74"/>
    <w:tbl>
      <w:tblPr>
        <w:tblpPr w:leftFromText="180" w:rightFromText="180" w:vertAnchor="text" w:horzAnchor="margin" w:tblpXSpec="center" w:tblpY="-566"/>
        <w:tblW w:w="15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"/>
        <w:gridCol w:w="1081"/>
        <w:gridCol w:w="1675"/>
        <w:gridCol w:w="1242"/>
        <w:gridCol w:w="1159"/>
        <w:gridCol w:w="1109"/>
        <w:gridCol w:w="1430"/>
        <w:gridCol w:w="1559"/>
        <w:gridCol w:w="1348"/>
        <w:gridCol w:w="1318"/>
        <w:gridCol w:w="1185"/>
        <w:gridCol w:w="1702"/>
      </w:tblGrid>
      <w:tr w:rsidR="001B1F74" w:rsidRPr="007D7992" w:rsidTr="001B1F74">
        <w:trPr>
          <w:trHeight w:val="585"/>
        </w:trPr>
        <w:tc>
          <w:tcPr>
            <w:tcW w:w="492" w:type="dxa"/>
            <w:vMerge w:val="restart"/>
            <w:shd w:val="clear" w:color="000000" w:fill="FFFFFF"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№ п/п</w:t>
            </w:r>
          </w:p>
        </w:tc>
        <w:tc>
          <w:tcPr>
            <w:tcW w:w="1081" w:type="dxa"/>
            <w:vMerge w:val="restart"/>
            <w:shd w:val="clear" w:color="000000" w:fill="FFFFFF"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Тип этапа бюджетн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о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го цикла</w:t>
            </w:r>
          </w:p>
        </w:tc>
        <w:tc>
          <w:tcPr>
            <w:tcW w:w="1675" w:type="dxa"/>
            <w:vMerge w:val="restart"/>
            <w:shd w:val="clear" w:color="000000" w:fill="FFFFFF"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Наименование этапа бюджетного процесса</w:t>
            </w:r>
          </w:p>
        </w:tc>
        <w:tc>
          <w:tcPr>
            <w:tcW w:w="1242" w:type="dxa"/>
            <w:vMerge w:val="restart"/>
            <w:shd w:val="clear" w:color="000000" w:fill="FFFFFF"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Описание этапа бю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д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жетного процесса</w:t>
            </w:r>
          </w:p>
        </w:tc>
        <w:tc>
          <w:tcPr>
            <w:tcW w:w="1159" w:type="dxa"/>
            <w:vMerge w:val="restart"/>
            <w:shd w:val="clear" w:color="000000" w:fill="FFFFFF"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Дата начала этапа бю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д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жетного процесса</w:t>
            </w:r>
          </w:p>
        </w:tc>
        <w:tc>
          <w:tcPr>
            <w:tcW w:w="1109" w:type="dxa"/>
            <w:vMerge w:val="restart"/>
            <w:shd w:val="clear" w:color="000000" w:fill="FFFFFF"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Дата око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н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чания этапа бю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д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жетного процесса</w:t>
            </w:r>
          </w:p>
        </w:tc>
        <w:tc>
          <w:tcPr>
            <w:tcW w:w="8542" w:type="dxa"/>
            <w:gridSpan w:val="6"/>
            <w:shd w:val="clear" w:color="000000" w:fill="FFFFFF"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7D7992">
              <w:rPr>
                <w:rFonts w:ascii="Times New Roman" w:hAnsi="Times New Roman"/>
                <w:i/>
                <w:iCs/>
                <w:sz w:val="18"/>
                <w:szCs w:val="18"/>
              </w:rPr>
              <w:t>Информация заполняется по каждому мероприятию</w:t>
            </w:r>
          </w:p>
        </w:tc>
      </w:tr>
      <w:tr w:rsidR="001B1F74" w:rsidRPr="007D7992" w:rsidTr="001B1F74">
        <w:trPr>
          <w:trHeight w:val="315"/>
        </w:trPr>
        <w:tc>
          <w:tcPr>
            <w:tcW w:w="492" w:type="dxa"/>
            <w:vMerge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81" w:type="dxa"/>
            <w:vMerge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675" w:type="dxa"/>
            <w:vMerge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42" w:type="dxa"/>
            <w:vMerge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59" w:type="dxa"/>
            <w:vMerge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09" w:type="dxa"/>
            <w:vMerge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430" w:type="dxa"/>
            <w:vMerge w:val="restart"/>
            <w:shd w:val="clear" w:color="000000" w:fill="FFFFFF"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Перечень м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е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роприятий этапа бюдже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т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 xml:space="preserve">ного процесса </w:t>
            </w:r>
          </w:p>
        </w:tc>
        <w:tc>
          <w:tcPr>
            <w:tcW w:w="1559" w:type="dxa"/>
            <w:vMerge w:val="restart"/>
            <w:shd w:val="clear" w:color="000000" w:fill="FFFFFF"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Наименование мероприятий плана-графика</w:t>
            </w:r>
          </w:p>
        </w:tc>
        <w:tc>
          <w:tcPr>
            <w:tcW w:w="1348" w:type="dxa"/>
            <w:vMerge w:val="restart"/>
            <w:shd w:val="clear" w:color="000000" w:fill="FFFFFF"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Код (ы) органа (ов) местного сам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о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управления, ответственн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о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го (ых) за мероприятие плана-графика</w:t>
            </w:r>
          </w:p>
        </w:tc>
        <w:tc>
          <w:tcPr>
            <w:tcW w:w="1318" w:type="dxa"/>
            <w:vMerge w:val="restart"/>
            <w:shd w:val="clear" w:color="000000" w:fill="FFFFFF"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Полное (ые) наименование (я) органа (ов) местного самоуправл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е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ния, ответс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т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венного (ых) за меропри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я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тие плана-графика</w:t>
            </w:r>
          </w:p>
        </w:tc>
        <w:tc>
          <w:tcPr>
            <w:tcW w:w="1185" w:type="dxa"/>
            <w:vMerge w:val="restart"/>
            <w:shd w:val="clear" w:color="000000" w:fill="FFFFFF"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Сокраще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н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ное (ые) наименов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а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ние (я) о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р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гана (ов) местного самоупра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в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ления, ответственн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о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го (ых) за меропри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я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тие плана-графика</w:t>
            </w:r>
          </w:p>
        </w:tc>
        <w:tc>
          <w:tcPr>
            <w:tcW w:w="1702" w:type="dxa"/>
            <w:vMerge w:val="restart"/>
            <w:shd w:val="clear" w:color="000000" w:fill="FFFFFF"/>
            <w:vAlign w:val="center"/>
            <w:hideMark/>
          </w:tcPr>
          <w:p w:rsidR="001B1F74" w:rsidRPr="007D7992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Перечень полн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о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мочий органа (ов) местного сам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о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управления, отве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т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ственного (ых) за соответствующее мероприятие пл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а</w:t>
            </w:r>
            <w:r w:rsidRPr="007D7992">
              <w:rPr>
                <w:rFonts w:ascii="Times New Roman" w:hAnsi="Times New Roman"/>
                <w:bCs/>
                <w:sz w:val="18"/>
                <w:szCs w:val="18"/>
              </w:rPr>
              <w:t>на-графика</w:t>
            </w:r>
          </w:p>
          <w:p w:rsidR="001B1F74" w:rsidRPr="007D7992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1B1F74" w:rsidRPr="00A429C9" w:rsidTr="001B1F74">
        <w:trPr>
          <w:trHeight w:val="2145"/>
        </w:trPr>
        <w:tc>
          <w:tcPr>
            <w:tcW w:w="49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1" w:type="dxa"/>
            <w:vMerge/>
            <w:vAlign w:val="center"/>
            <w:hideMark/>
          </w:tcPr>
          <w:p w:rsidR="001B1F74" w:rsidRPr="00F708BE" w:rsidRDefault="001B1F74" w:rsidP="001B1F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5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4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59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09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8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18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vAlign w:val="center"/>
            <w:hideMark/>
          </w:tcPr>
          <w:p w:rsidR="001B1F74" w:rsidRPr="00A429C9" w:rsidRDefault="001B1F74" w:rsidP="001B1F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B1F74" w:rsidRPr="002F0061" w:rsidTr="001B1F74">
        <w:trPr>
          <w:trHeight w:val="2804"/>
        </w:trPr>
        <w:tc>
          <w:tcPr>
            <w:tcW w:w="49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Составл</w:t>
            </w: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ние прое</w:t>
            </w: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та бюдж</w:t>
            </w: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та</w:t>
            </w: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Составление пр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екта бюджета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Краснозоренского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района 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Формиров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а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ние проекта бюджета, подготовка и согласование материалов для соста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в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ления прое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к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та бюджета 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14.11.2025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Формирование проекта  бюджета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Красн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зоренского района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на 2026 год и на план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вый период 2027 и 2028 годов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Формирование проекта  бюдж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Краснозоре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ского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района 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на 2026 год и на плановый пер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од 2027 и 2028 годов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54302179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Финансовый отдел адм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нистрации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ского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Финотдел</w:t>
            </w:r>
          </w:p>
        </w:tc>
        <w:tc>
          <w:tcPr>
            <w:tcW w:w="1702" w:type="dxa"/>
            <w:vMerge w:val="restart"/>
            <w:shd w:val="clear" w:color="000000" w:fill="FFFFFF"/>
            <w:hideMark/>
          </w:tcPr>
          <w:p w:rsidR="001B1F74" w:rsidRDefault="001B1F74" w:rsidP="001B1F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sz w:val="18"/>
                <w:szCs w:val="18"/>
              </w:rPr>
              <w:t>1) составление и рассмотрение пр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о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екта бюджета   района, утвержд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е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ние и исполнение бюджета   района, осуществление контроля за его исполнением, составление и у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т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 xml:space="preserve">верждение отчета об </w:t>
            </w:r>
            <w:r>
              <w:rPr>
                <w:rFonts w:ascii="Times New Roman" w:eastAsia="Calibri" w:hAnsi="Times New Roman"/>
                <w:sz w:val="18"/>
                <w:szCs w:val="18"/>
              </w:rPr>
              <w:lastRenderedPageBreak/>
              <w:t>исполнении бюджета   района</w:t>
            </w:r>
          </w:p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2688"/>
        </w:trPr>
        <w:tc>
          <w:tcPr>
            <w:tcW w:w="49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27.08.2025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Представление основных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параметров прогноза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социал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но-экономическ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го развития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Краснозоре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ского района    на 2026-2028 годы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Представление основных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пар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метров прогноза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социально-экономического развития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нозоренского района    на 2026-2028 годы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54302182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Администр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t>ция Красн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зоренского района (Отдел по экон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мике и трудовым ресу</w:t>
            </w: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sz w:val="18"/>
                <w:szCs w:val="18"/>
              </w:rPr>
              <w:t>сам)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sz w:val="18"/>
                <w:szCs w:val="18"/>
              </w:rPr>
              <w:t>рация Кра</w:t>
            </w: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sz w:val="18"/>
                <w:szCs w:val="18"/>
              </w:rPr>
              <w:t>нозоренск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го района  (Отдел по экономике и трудовым ресурсам)</w:t>
            </w:r>
          </w:p>
        </w:tc>
        <w:tc>
          <w:tcPr>
            <w:tcW w:w="1702" w:type="dxa"/>
            <w:vMerge/>
            <w:shd w:val="clear" w:color="000000" w:fill="FFFFFF"/>
            <w:hideMark/>
          </w:tcPr>
          <w:p w:rsidR="001B1F74" w:rsidRDefault="001B1F74" w:rsidP="001B1F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1905"/>
        </w:trPr>
        <w:tc>
          <w:tcPr>
            <w:tcW w:w="49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2" w:type="dxa"/>
            <w:shd w:val="clear" w:color="000000" w:fill="FFFFFF"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20.09.2025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540E64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Представление перечня мун</w:t>
            </w: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ципальных   программ, пл</w:t>
            </w: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нируемых к реализации в 2026 году, а так же изменения в раннее утвержденные м</w:t>
            </w: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ниципальные программы 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540E64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Представление перечня мун</w:t>
            </w: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ципальных   программ, планируемых к ре</w:t>
            </w: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лизации в 2026 году, а так же изменения в раннее утве</w:t>
            </w: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жденные мун</w:t>
            </w: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ципальные пр</w:t>
            </w: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 w:rsidRPr="00540E64">
              <w:rPr>
                <w:rFonts w:ascii="Times New Roman" w:hAnsi="Times New Roman"/>
                <w:color w:val="000000"/>
                <w:sz w:val="18"/>
                <w:szCs w:val="18"/>
              </w:rPr>
              <w:t>граммы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54302182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Администр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t>ция Красн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зоренского района (Отдел по экон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мике и трудовым ресу</w:t>
            </w: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sz w:val="18"/>
                <w:szCs w:val="18"/>
              </w:rPr>
              <w:t>сам)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sz w:val="18"/>
                <w:szCs w:val="18"/>
              </w:rPr>
              <w:t>рация Кра</w:t>
            </w: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sz w:val="18"/>
                <w:szCs w:val="18"/>
              </w:rPr>
              <w:t>нозоренск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го района  (Отдел по экономике и трудовым ресурсам)</w:t>
            </w:r>
          </w:p>
        </w:tc>
        <w:tc>
          <w:tcPr>
            <w:tcW w:w="170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2158"/>
        </w:trPr>
        <w:tc>
          <w:tcPr>
            <w:tcW w:w="49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20.08.2025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 xml:space="preserve">Формирование доходной </w:t>
            </w:r>
            <w:r>
              <w:rPr>
                <w:rFonts w:ascii="Times New Roman" w:hAnsi="Times New Roman"/>
                <w:sz w:val="18"/>
                <w:szCs w:val="18"/>
              </w:rPr>
              <w:t>части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бюджета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нозоренского района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на 2026 год и на плановый п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>риод 2027 и 2028 годов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 xml:space="preserve">Формирование доходной </w:t>
            </w:r>
            <w:r>
              <w:rPr>
                <w:rFonts w:ascii="Times New Roman" w:hAnsi="Times New Roman"/>
                <w:sz w:val="18"/>
                <w:szCs w:val="18"/>
              </w:rPr>
              <w:t>части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бюджета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нозоренского  района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на 2026 год и на план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вый период 2027 и 2028 годов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54302179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Финансовый отдел адм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нистрации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ского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Финотдел</w:t>
            </w:r>
          </w:p>
        </w:tc>
        <w:tc>
          <w:tcPr>
            <w:tcW w:w="170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1575"/>
        </w:trPr>
        <w:tc>
          <w:tcPr>
            <w:tcW w:w="492" w:type="dxa"/>
            <w:shd w:val="clear" w:color="000000" w:fill="FFFFFF"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22.09.2025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Утверждение основных н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а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правление бюджетной и налоговой политики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нозоренского района 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на 2026-2028 годы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Утверждение основных направление бюджетной и нал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о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говой политики </w:t>
            </w:r>
            <w:r>
              <w:rPr>
                <w:rFonts w:ascii="Times New Roman" w:hAnsi="Times New Roman"/>
                <w:sz w:val="18"/>
                <w:szCs w:val="18"/>
              </w:rPr>
              <w:t>Краснозоренск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го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района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на 2026-2028 годы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54302179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Финансовый отдел адм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нистрации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ского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Финотдел</w:t>
            </w:r>
          </w:p>
        </w:tc>
        <w:tc>
          <w:tcPr>
            <w:tcW w:w="170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1969"/>
        </w:trPr>
        <w:tc>
          <w:tcPr>
            <w:tcW w:w="492" w:type="dxa"/>
            <w:shd w:val="clear" w:color="000000" w:fill="FFFFFF"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67242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01</w:t>
            </w:r>
            <w:r w:rsidRPr="00672424">
              <w:rPr>
                <w:rFonts w:ascii="Times New Roman" w:hAnsi="Times New Roman"/>
                <w:sz w:val="18"/>
                <w:szCs w:val="18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</w:rPr>
              <w:t>9</w:t>
            </w:r>
            <w:r w:rsidRPr="00672424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>2025</w:t>
            </w:r>
            <w:r w:rsidRPr="0067242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Формирование расходной ча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с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ти  бюджета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Краснозоре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ского  района 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на 2026 год и на плановый период 2027 и 2028 годов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7D52AA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D52AA">
              <w:rPr>
                <w:rFonts w:ascii="Times New Roman" w:hAnsi="Times New Roman"/>
                <w:sz w:val="18"/>
                <w:szCs w:val="18"/>
              </w:rPr>
              <w:t>Обоснование бюджетных а</w:t>
            </w:r>
            <w:r w:rsidRPr="007D52AA">
              <w:rPr>
                <w:rFonts w:ascii="Times New Roman" w:hAnsi="Times New Roman"/>
                <w:sz w:val="18"/>
                <w:szCs w:val="18"/>
              </w:rPr>
              <w:t>с</w:t>
            </w:r>
            <w:r w:rsidRPr="007D52AA">
              <w:rPr>
                <w:rFonts w:ascii="Times New Roman" w:hAnsi="Times New Roman"/>
                <w:sz w:val="18"/>
                <w:szCs w:val="18"/>
              </w:rPr>
              <w:t>сигнований по средствам ра</w:t>
            </w:r>
            <w:r w:rsidRPr="007D52AA">
              <w:rPr>
                <w:rFonts w:ascii="Times New Roman" w:hAnsi="Times New Roman"/>
                <w:sz w:val="18"/>
                <w:szCs w:val="18"/>
              </w:rPr>
              <w:t>й</w:t>
            </w:r>
            <w:r w:rsidRPr="007D52AA">
              <w:rPr>
                <w:rFonts w:ascii="Times New Roman" w:hAnsi="Times New Roman"/>
                <w:sz w:val="18"/>
                <w:szCs w:val="18"/>
              </w:rPr>
              <w:t>онного бюджета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Финансовый отдел адм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нистрации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ского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Финотдел</w:t>
            </w:r>
          </w:p>
        </w:tc>
        <w:tc>
          <w:tcPr>
            <w:tcW w:w="170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2408"/>
        </w:trPr>
        <w:tc>
          <w:tcPr>
            <w:tcW w:w="492" w:type="dxa"/>
            <w:shd w:val="clear" w:color="000000" w:fill="FFFFFF"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9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24.10.2025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Рассмотрение проекта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Красн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зоренского района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на 2026 год и на план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вый период 2027 и 2028 годов на уровне главы 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она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7D52AA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Рассмотрение проекта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Краснозоренск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го района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на 2026 год и на плановый пер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од 2027 и 2028 годов на уровне главы района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54302179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Финансовый отдел адм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нистрации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ского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Финотдел</w:t>
            </w:r>
          </w:p>
        </w:tc>
        <w:tc>
          <w:tcPr>
            <w:tcW w:w="170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2399"/>
        </w:trPr>
        <w:tc>
          <w:tcPr>
            <w:tcW w:w="492" w:type="dxa"/>
            <w:shd w:val="clear" w:color="000000" w:fill="FFFFFF"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24.10.2025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Формирование проекта реш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>ния районного Совета наро</w:t>
            </w: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>
              <w:rPr>
                <w:rFonts w:ascii="Times New Roman" w:hAnsi="Times New Roman"/>
                <w:sz w:val="18"/>
                <w:szCs w:val="18"/>
              </w:rPr>
              <w:t>ных депутатов « О районном  бюджете  на 2026 год и на плановый п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>риод 2027 и 2028 годов»</w:t>
            </w:r>
          </w:p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Формирование проекта решения районного Сов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>та народных депутатов « О районном  бю</w:t>
            </w: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>
              <w:rPr>
                <w:rFonts w:ascii="Times New Roman" w:hAnsi="Times New Roman"/>
                <w:sz w:val="18"/>
                <w:szCs w:val="18"/>
              </w:rPr>
              <w:t>жете  на 2026 год и на плановый период 2027 и 2028 годов»</w:t>
            </w:r>
          </w:p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54302179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Финансовый отдел адм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нистрации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ского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района 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Финотдел</w:t>
            </w:r>
          </w:p>
        </w:tc>
        <w:tc>
          <w:tcPr>
            <w:tcW w:w="170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2940"/>
        </w:trPr>
        <w:tc>
          <w:tcPr>
            <w:tcW w:w="49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lastRenderedPageBreak/>
              <w:t>2.</w:t>
            </w:r>
          </w:p>
        </w:tc>
        <w:tc>
          <w:tcPr>
            <w:tcW w:w="1081" w:type="dxa"/>
            <w:shd w:val="clear" w:color="auto" w:fill="auto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Утвержд</w:t>
            </w: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ние бю</w:t>
            </w: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д</w:t>
            </w: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жета</w:t>
            </w: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 xml:space="preserve">Утверждение бюджета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Красн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зоренского района 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Направление проекта бюджета на рассмотр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е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ние и утве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р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ждение </w:t>
            </w:r>
            <w:r>
              <w:rPr>
                <w:rFonts w:ascii="Times New Roman" w:hAnsi="Times New Roman"/>
                <w:sz w:val="18"/>
                <w:szCs w:val="18"/>
              </w:rPr>
              <w:t>ра</w:t>
            </w:r>
            <w:r>
              <w:rPr>
                <w:rFonts w:ascii="Times New Roman" w:hAnsi="Times New Roman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sz w:val="18"/>
                <w:szCs w:val="18"/>
              </w:rPr>
              <w:t>онный Совет народных депутатов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14.11.2025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Представление проекта реш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е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ния </w:t>
            </w:r>
            <w:r>
              <w:rPr>
                <w:rFonts w:ascii="Times New Roman" w:hAnsi="Times New Roman"/>
                <w:sz w:val="18"/>
                <w:szCs w:val="18"/>
              </w:rPr>
              <w:t>районного Совета наро</w:t>
            </w: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>
              <w:rPr>
                <w:rFonts w:ascii="Times New Roman" w:hAnsi="Times New Roman"/>
                <w:sz w:val="18"/>
                <w:szCs w:val="18"/>
              </w:rPr>
              <w:t>ных депутатов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"О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районном  бюджете  на 2026 год и на плановый п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>риод 2027 и 2028 годов»</w:t>
            </w:r>
          </w:p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в районный Совет наро</w:t>
            </w: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>
              <w:rPr>
                <w:rFonts w:ascii="Times New Roman" w:hAnsi="Times New Roman"/>
                <w:sz w:val="18"/>
                <w:szCs w:val="18"/>
              </w:rPr>
              <w:t>ных депутатов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Представление проекта решения </w:t>
            </w:r>
            <w:r>
              <w:rPr>
                <w:rFonts w:ascii="Times New Roman" w:hAnsi="Times New Roman"/>
                <w:sz w:val="18"/>
                <w:szCs w:val="18"/>
              </w:rPr>
              <w:t>районного Сов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>та народных депутатов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"О бюджете </w:t>
            </w:r>
            <w:r>
              <w:rPr>
                <w:rFonts w:ascii="Times New Roman" w:hAnsi="Times New Roman"/>
                <w:sz w:val="18"/>
                <w:szCs w:val="18"/>
              </w:rPr>
              <w:t>Кра</w:t>
            </w: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sz w:val="18"/>
                <w:szCs w:val="18"/>
              </w:rPr>
              <w:t>нозоренского района  на 2026 год и на план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вый период 2027 и 2028 годов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" </w:t>
            </w:r>
            <w:r>
              <w:rPr>
                <w:rFonts w:ascii="Times New Roman" w:hAnsi="Times New Roman"/>
                <w:sz w:val="18"/>
                <w:szCs w:val="18"/>
              </w:rPr>
              <w:t>в районный Совет народных деп</w:t>
            </w:r>
            <w:r>
              <w:rPr>
                <w:rFonts w:ascii="Times New Roman" w:hAnsi="Times New Roman"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sz w:val="18"/>
                <w:szCs w:val="18"/>
              </w:rPr>
              <w:t>татов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54302182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Администр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t>ция Красн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зоренского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sz w:val="18"/>
                <w:szCs w:val="18"/>
              </w:rPr>
              <w:t>рация Кра</w:t>
            </w: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sz w:val="18"/>
                <w:szCs w:val="18"/>
              </w:rPr>
              <w:t>нозоренск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го района</w:t>
            </w:r>
          </w:p>
        </w:tc>
        <w:tc>
          <w:tcPr>
            <w:tcW w:w="170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2895"/>
        </w:trPr>
        <w:tc>
          <w:tcPr>
            <w:tcW w:w="492" w:type="dxa"/>
            <w:shd w:val="clear" w:color="000000" w:fill="FFFFFF"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24.10.2025</w:t>
            </w:r>
          </w:p>
        </w:tc>
        <w:tc>
          <w:tcPr>
            <w:tcW w:w="1430" w:type="dxa"/>
            <w:shd w:val="clear" w:color="auto" w:fill="auto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Направление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проекта реш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е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ния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районного Совета наро</w:t>
            </w: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>
              <w:rPr>
                <w:rFonts w:ascii="Times New Roman" w:hAnsi="Times New Roman"/>
                <w:sz w:val="18"/>
                <w:szCs w:val="18"/>
              </w:rPr>
              <w:t>ных депутатов « О районном  бюджете  на 2026 год и на плановый п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>риод 2027 и 2028 годов»</w:t>
            </w:r>
          </w:p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в </w:t>
            </w:r>
            <w:r>
              <w:rPr>
                <w:rFonts w:ascii="Times New Roman" w:hAnsi="Times New Roman"/>
                <w:sz w:val="18"/>
                <w:szCs w:val="18"/>
              </w:rPr>
              <w:t>контрольно-счетную палату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>ского района</w:t>
            </w:r>
          </w:p>
        </w:tc>
        <w:tc>
          <w:tcPr>
            <w:tcW w:w="1559" w:type="dxa"/>
            <w:shd w:val="clear" w:color="auto" w:fill="auto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Направление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проекта решения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районного Сов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>та народных депутатов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"О бюджете </w:t>
            </w:r>
            <w:r>
              <w:rPr>
                <w:rFonts w:ascii="Times New Roman" w:hAnsi="Times New Roman"/>
                <w:sz w:val="18"/>
                <w:szCs w:val="18"/>
              </w:rPr>
              <w:t>Кра</w:t>
            </w: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sz w:val="18"/>
                <w:szCs w:val="18"/>
              </w:rPr>
              <w:t>нозоренского района  на 2026 год и на план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вый период 2027 и 2028 годов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" в </w:t>
            </w:r>
            <w:r>
              <w:rPr>
                <w:rFonts w:ascii="Times New Roman" w:hAnsi="Times New Roman"/>
                <w:sz w:val="18"/>
                <w:szCs w:val="18"/>
              </w:rPr>
              <w:t>контрольно-счетную  палату Краснозоренск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го района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54302182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Администр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ция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Красн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зоренского 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рация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нозоренск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го района</w:t>
            </w:r>
          </w:p>
        </w:tc>
        <w:tc>
          <w:tcPr>
            <w:tcW w:w="170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1710"/>
        </w:trPr>
        <w:tc>
          <w:tcPr>
            <w:tcW w:w="492" w:type="dxa"/>
            <w:shd w:val="clear" w:color="000000" w:fill="FFFFFF"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Проведение публичных слушаний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21.10.2025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Назначение  публичных слушаний по проекту </w:t>
            </w:r>
            <w:r>
              <w:rPr>
                <w:rFonts w:ascii="Times New Roman" w:hAnsi="Times New Roman"/>
                <w:sz w:val="18"/>
                <w:szCs w:val="18"/>
              </w:rPr>
              <w:t>райо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>ного бюджета  на 2026 год и на плановый период 2027 и 2028 годов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Назначение  публичных слушаний по прое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к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ту </w:t>
            </w:r>
            <w:r>
              <w:rPr>
                <w:rFonts w:ascii="Times New Roman" w:hAnsi="Times New Roman"/>
                <w:sz w:val="18"/>
                <w:szCs w:val="18"/>
              </w:rPr>
              <w:t>районного бюджета  на 2026 год и на плановый пер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од 2027 и 2028 годов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54302182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Администр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ция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Красн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зоренского 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sz w:val="18"/>
                <w:szCs w:val="18"/>
              </w:rPr>
              <w:t>рация Кра</w:t>
            </w: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sz w:val="18"/>
                <w:szCs w:val="18"/>
              </w:rPr>
              <w:t>нозоренск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го района</w:t>
            </w:r>
          </w:p>
        </w:tc>
        <w:tc>
          <w:tcPr>
            <w:tcW w:w="170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841"/>
        </w:trPr>
        <w:tc>
          <w:tcPr>
            <w:tcW w:w="492" w:type="dxa"/>
            <w:shd w:val="clear" w:color="000000" w:fill="FFFFFF"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18.11.2025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30" w:type="dxa"/>
            <w:shd w:val="clear" w:color="auto" w:fill="auto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Проведение публичных слушаний по проекту </w:t>
            </w:r>
            <w:r>
              <w:rPr>
                <w:rFonts w:ascii="Times New Roman" w:hAnsi="Times New Roman"/>
                <w:sz w:val="18"/>
                <w:szCs w:val="18"/>
              </w:rPr>
              <w:t>райо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ного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бюджета  на 2026 год и на плановый период 2027 и 2028 годов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lastRenderedPageBreak/>
              <w:t>Проведение публичных слуш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а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ний по проекту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районного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бю</w:t>
            </w: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>
              <w:rPr>
                <w:rFonts w:ascii="Times New Roman" w:hAnsi="Times New Roman"/>
                <w:sz w:val="18"/>
                <w:szCs w:val="18"/>
              </w:rPr>
              <w:t>жета  на 2026 год и на плановый период 2027 и 2028 годов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54302179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Финансовый отдел адм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нистрации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кого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Финотдел</w:t>
            </w:r>
          </w:p>
        </w:tc>
        <w:tc>
          <w:tcPr>
            <w:tcW w:w="170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2280"/>
        </w:trPr>
        <w:tc>
          <w:tcPr>
            <w:tcW w:w="492" w:type="dxa"/>
            <w:shd w:val="clear" w:color="000000" w:fill="FFFFFF"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z w:val="18"/>
                <w:szCs w:val="18"/>
              </w:rPr>
              <w:t>Утвержд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ние проекта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решения  "О бюджете </w:t>
            </w:r>
            <w:r>
              <w:rPr>
                <w:rFonts w:ascii="Times New Roman" w:hAnsi="Times New Roman"/>
                <w:sz w:val="18"/>
                <w:szCs w:val="18"/>
              </w:rPr>
              <w:t>Красноз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ренского района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на </w:t>
            </w:r>
            <w:r>
              <w:rPr>
                <w:rFonts w:ascii="Times New Roman" w:hAnsi="Times New Roman"/>
                <w:sz w:val="18"/>
                <w:szCs w:val="18"/>
              </w:rPr>
              <w:t>2026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год и на плановый период 202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и </w:t>
            </w:r>
            <w:r>
              <w:rPr>
                <w:rFonts w:ascii="Times New Roman" w:hAnsi="Times New Roman"/>
                <w:sz w:val="18"/>
                <w:szCs w:val="18"/>
              </w:rPr>
              <w:t>2028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г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о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дов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19.12.2025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30" w:type="dxa"/>
            <w:shd w:val="clear" w:color="auto" w:fill="auto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Утверждение проекта реш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>ния  «О райо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>ном  бюджете на 2026 год и на плановый период 2027  и 2028 годов»</w:t>
            </w:r>
          </w:p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районным Советом народных деп</w:t>
            </w:r>
            <w:r>
              <w:rPr>
                <w:rFonts w:ascii="Times New Roman" w:hAnsi="Times New Roman"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sz w:val="18"/>
                <w:szCs w:val="18"/>
              </w:rPr>
              <w:t>татов</w:t>
            </w:r>
          </w:p>
        </w:tc>
        <w:tc>
          <w:tcPr>
            <w:tcW w:w="1559" w:type="dxa"/>
            <w:shd w:val="clear" w:color="auto" w:fill="auto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Утверждение проекта решения  "О бюджете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Краснозоренск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го района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на 2026 год и на плановый пер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од 2027 и 2028 годов» райо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>ным Советом народных деп</w:t>
            </w:r>
            <w:r>
              <w:rPr>
                <w:rFonts w:ascii="Times New Roman" w:hAnsi="Times New Roman"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sz w:val="18"/>
                <w:szCs w:val="18"/>
              </w:rPr>
              <w:t>татов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>ского  райо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>ный Совет народных депутатов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47C4">
              <w:rPr>
                <w:rFonts w:ascii="Times New Roman" w:hAnsi="Times New Roman"/>
                <w:sz w:val="18"/>
                <w:szCs w:val="18"/>
              </w:rPr>
              <w:t>Красноз</w:t>
            </w:r>
            <w:r w:rsidRPr="001247C4">
              <w:rPr>
                <w:rFonts w:ascii="Times New Roman" w:hAnsi="Times New Roman"/>
                <w:sz w:val="18"/>
                <w:szCs w:val="18"/>
              </w:rPr>
              <w:t>о</w:t>
            </w:r>
            <w:r w:rsidRPr="001247C4">
              <w:rPr>
                <w:rFonts w:ascii="Times New Roman" w:hAnsi="Times New Roman"/>
                <w:sz w:val="18"/>
                <w:szCs w:val="18"/>
              </w:rPr>
              <w:t>ренский районный Совет н</w:t>
            </w:r>
            <w:r w:rsidRPr="001247C4">
              <w:rPr>
                <w:rFonts w:ascii="Times New Roman" w:hAnsi="Times New Roman"/>
                <w:sz w:val="18"/>
                <w:szCs w:val="18"/>
              </w:rPr>
              <w:t>а</w:t>
            </w:r>
            <w:r w:rsidRPr="001247C4">
              <w:rPr>
                <w:rFonts w:ascii="Times New Roman" w:hAnsi="Times New Roman"/>
                <w:sz w:val="18"/>
                <w:szCs w:val="18"/>
              </w:rPr>
              <w:t>родных депутатов</w:t>
            </w:r>
          </w:p>
        </w:tc>
        <w:tc>
          <w:tcPr>
            <w:tcW w:w="170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4125"/>
        </w:trPr>
        <w:tc>
          <w:tcPr>
            <w:tcW w:w="492" w:type="dxa"/>
            <w:shd w:val="clear" w:color="000000" w:fill="FFFFFF"/>
            <w:vAlign w:val="bottom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67242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</w:t>
            </w:r>
            <w:r w:rsidRPr="00672424">
              <w:rPr>
                <w:rFonts w:ascii="Times New Roman" w:hAnsi="Times New Roman"/>
                <w:sz w:val="18"/>
                <w:szCs w:val="18"/>
              </w:rPr>
              <w:t>.12.</w:t>
            </w:r>
            <w:r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Опубликование решения </w:t>
            </w:r>
            <w:r>
              <w:rPr>
                <w:rFonts w:ascii="Times New Roman" w:hAnsi="Times New Roman"/>
                <w:sz w:val="18"/>
                <w:szCs w:val="18"/>
              </w:rPr>
              <w:t>ра</w:t>
            </w:r>
            <w:r>
              <w:rPr>
                <w:rFonts w:ascii="Times New Roman" w:hAnsi="Times New Roman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sz w:val="18"/>
                <w:szCs w:val="18"/>
              </w:rPr>
              <w:t>онного Совета народных д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>путатов «О районном  бюджете  на 2026 год и на плановый п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>риод 2027 и 2028 годов»</w:t>
            </w:r>
          </w:p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в </w:t>
            </w:r>
            <w:r>
              <w:rPr>
                <w:rFonts w:ascii="Times New Roman" w:hAnsi="Times New Roman"/>
                <w:sz w:val="18"/>
                <w:szCs w:val="18"/>
              </w:rPr>
              <w:t>районной газете «Кра</w:t>
            </w: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ная Заря»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и размещение на официальном сайте 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дмин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и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страции </w:t>
            </w:r>
            <w:r>
              <w:rPr>
                <w:rFonts w:ascii="Times New Roman" w:hAnsi="Times New Roman"/>
                <w:sz w:val="18"/>
                <w:szCs w:val="18"/>
              </w:rPr>
              <w:t>района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в сети "Инте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р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нет"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Опубликование решения </w:t>
            </w:r>
            <w:r>
              <w:rPr>
                <w:rFonts w:ascii="Times New Roman" w:hAnsi="Times New Roman"/>
                <w:sz w:val="18"/>
                <w:szCs w:val="18"/>
              </w:rPr>
              <w:t>райо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>ного Совета н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t>родных депут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тов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"О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бюджете Краснозоренск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го  района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на 2026 год и на плановый пер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од 2027 и 2028 годов»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в </w:t>
            </w:r>
            <w:r>
              <w:rPr>
                <w:rFonts w:ascii="Times New Roman" w:hAnsi="Times New Roman"/>
                <w:sz w:val="18"/>
                <w:szCs w:val="18"/>
              </w:rPr>
              <w:t>райо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ной газете «Красная Заря»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и размещение на официальном сайте 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дминис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т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рации </w:t>
            </w:r>
            <w:r>
              <w:rPr>
                <w:rFonts w:ascii="Times New Roman" w:hAnsi="Times New Roman"/>
                <w:sz w:val="18"/>
                <w:szCs w:val="18"/>
              </w:rPr>
              <w:t>района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в сети "Интернет"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>ский райо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>ный Совет народных депутатов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47C4">
              <w:rPr>
                <w:rFonts w:ascii="Times New Roman" w:hAnsi="Times New Roman"/>
                <w:sz w:val="18"/>
                <w:szCs w:val="18"/>
              </w:rPr>
              <w:t>Красноз</w:t>
            </w:r>
            <w:r w:rsidRPr="001247C4">
              <w:rPr>
                <w:rFonts w:ascii="Times New Roman" w:hAnsi="Times New Roman"/>
                <w:sz w:val="18"/>
                <w:szCs w:val="18"/>
              </w:rPr>
              <w:t>о</w:t>
            </w:r>
            <w:r w:rsidRPr="001247C4">
              <w:rPr>
                <w:rFonts w:ascii="Times New Roman" w:hAnsi="Times New Roman"/>
                <w:sz w:val="18"/>
                <w:szCs w:val="18"/>
              </w:rPr>
              <w:t>ренский районный Совет н</w:t>
            </w:r>
            <w:r w:rsidRPr="001247C4">
              <w:rPr>
                <w:rFonts w:ascii="Times New Roman" w:hAnsi="Times New Roman"/>
                <w:sz w:val="18"/>
                <w:szCs w:val="18"/>
              </w:rPr>
              <w:t>а</w:t>
            </w:r>
            <w:r w:rsidRPr="001247C4">
              <w:rPr>
                <w:rFonts w:ascii="Times New Roman" w:hAnsi="Times New Roman"/>
                <w:sz w:val="18"/>
                <w:szCs w:val="18"/>
              </w:rPr>
              <w:t>родных депутатов</w:t>
            </w:r>
          </w:p>
        </w:tc>
        <w:tc>
          <w:tcPr>
            <w:tcW w:w="170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6227"/>
        </w:trPr>
        <w:tc>
          <w:tcPr>
            <w:tcW w:w="49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lastRenderedPageBreak/>
              <w:t>3.</w:t>
            </w: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Исполн</w:t>
            </w: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ние бю</w:t>
            </w: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д</w:t>
            </w: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жета</w:t>
            </w: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Исполнение бюджета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Красноз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ренского района 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юджетное (бухгалте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р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ское) и к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а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значейское (кассовое) исполнение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районного бюджета 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BB4B03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B4B03">
              <w:rPr>
                <w:rFonts w:ascii="Times New Roman" w:hAnsi="Times New Roman"/>
                <w:sz w:val="18"/>
                <w:szCs w:val="18"/>
              </w:rPr>
              <w:t>31.12.</w:t>
            </w:r>
            <w:r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Заключение, исполнение и принятие результатов м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у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ниципальных контрактов (договоров), кассовое и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с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полнение,  постановка на учет бюджетных обяз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а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тельств, вед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е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ние кассового плана, довед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е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ние лимитов БО до ГРБС, реализация </w:t>
            </w:r>
            <w:r>
              <w:rPr>
                <w:rFonts w:ascii="Times New Roman" w:hAnsi="Times New Roman"/>
                <w:sz w:val="18"/>
                <w:szCs w:val="18"/>
              </w:rPr>
              <w:t>мероприятий муниципал</w:t>
            </w:r>
            <w:r>
              <w:rPr>
                <w:rFonts w:ascii="Times New Roman" w:hAnsi="Times New Roman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ных программ 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Заключение, исполнение и принятие результатов мун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и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ципальных контрактов (догов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о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ров), кассовое исполнение,  постановка на учет бюджетных обязательств, ведение кассов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о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го плана, дов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е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дение лимитов БО до ГРБС, реализация </w:t>
            </w:r>
            <w:r>
              <w:rPr>
                <w:rFonts w:ascii="Times New Roman" w:hAnsi="Times New Roman"/>
                <w:sz w:val="18"/>
                <w:szCs w:val="18"/>
              </w:rPr>
              <w:t>мероприятий м</w:t>
            </w:r>
            <w:r>
              <w:rPr>
                <w:rFonts w:ascii="Times New Roman" w:hAnsi="Times New Roman"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sz w:val="18"/>
                <w:szCs w:val="18"/>
              </w:rPr>
              <w:t>ниципальных программ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Структурные подраздел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>ния админ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страции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>ского 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Структу</w:t>
            </w: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sz w:val="18"/>
                <w:szCs w:val="18"/>
              </w:rPr>
              <w:t>ные подра</w:t>
            </w:r>
            <w:r>
              <w:rPr>
                <w:rFonts w:ascii="Times New Roman" w:hAnsi="Times New Roman"/>
                <w:sz w:val="18"/>
                <w:szCs w:val="18"/>
              </w:rPr>
              <w:t>з</w:t>
            </w:r>
            <w:r>
              <w:rPr>
                <w:rFonts w:ascii="Times New Roman" w:hAnsi="Times New Roman"/>
                <w:sz w:val="18"/>
                <w:szCs w:val="18"/>
              </w:rPr>
              <w:t>деления админис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sz w:val="18"/>
                <w:szCs w:val="18"/>
              </w:rPr>
              <w:t>рации Красноз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ренского района</w:t>
            </w:r>
          </w:p>
        </w:tc>
        <w:tc>
          <w:tcPr>
            <w:tcW w:w="170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2610"/>
        </w:trPr>
        <w:tc>
          <w:tcPr>
            <w:tcW w:w="49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  <w:hideMark/>
          </w:tcPr>
          <w:p w:rsidR="001B1F74" w:rsidRPr="00F708B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5" w:type="dxa"/>
            <w:shd w:val="clear" w:color="auto" w:fill="auto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9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B4B03">
              <w:rPr>
                <w:rFonts w:ascii="Times New Roman" w:hAnsi="Times New Roman"/>
                <w:sz w:val="18"/>
                <w:szCs w:val="18"/>
              </w:rPr>
              <w:t>31.12.</w:t>
            </w:r>
            <w:r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несение изменений в решение о </w:t>
            </w:r>
            <w:r>
              <w:rPr>
                <w:rFonts w:ascii="Times New Roman" w:hAnsi="Times New Roman"/>
                <w:sz w:val="18"/>
                <w:szCs w:val="18"/>
              </w:rPr>
              <w:t>ра</w:t>
            </w:r>
            <w:r>
              <w:rPr>
                <w:rFonts w:ascii="Times New Roman" w:hAnsi="Times New Roman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sz w:val="18"/>
                <w:szCs w:val="18"/>
              </w:rPr>
              <w:t>онном бюджете на очередной финансовый год и плановый период,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вне</w:t>
            </w: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е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ние изменений в сводную бюджетную роспись,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несение изм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е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нений в решение о </w:t>
            </w:r>
            <w:r>
              <w:rPr>
                <w:rFonts w:ascii="Times New Roman" w:hAnsi="Times New Roman"/>
                <w:sz w:val="18"/>
                <w:szCs w:val="18"/>
              </w:rPr>
              <w:t>районном бюджете на очередной финанс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вый год и план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вый период,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 вн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ение изменений в сводную бю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д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жетную роспись,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54302179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Финансовый отдел адм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нистрации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ского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Финотдел</w:t>
            </w:r>
          </w:p>
        </w:tc>
        <w:tc>
          <w:tcPr>
            <w:tcW w:w="1702" w:type="dxa"/>
            <w:shd w:val="clear" w:color="000000" w:fill="FFFFFF"/>
            <w:noWrap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ind w:firstLineChars="100" w:firstLine="18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2610"/>
        </w:trPr>
        <w:tc>
          <w:tcPr>
            <w:tcW w:w="49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4.</w:t>
            </w:r>
          </w:p>
        </w:tc>
        <w:tc>
          <w:tcPr>
            <w:tcW w:w="1081" w:type="dxa"/>
            <w:shd w:val="clear" w:color="auto" w:fill="auto"/>
            <w:hideMark/>
          </w:tcPr>
          <w:p w:rsidR="001B1F74" w:rsidRPr="00F708B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sz w:val="18"/>
                <w:szCs w:val="18"/>
              </w:rPr>
              <w:t>Отче</w:t>
            </w:r>
            <w:r w:rsidRPr="00F708BE">
              <w:rPr>
                <w:rFonts w:ascii="Times New Roman" w:hAnsi="Times New Roman"/>
                <w:sz w:val="18"/>
                <w:szCs w:val="18"/>
              </w:rPr>
              <w:t>т</w:t>
            </w:r>
            <w:r w:rsidRPr="00F708BE">
              <w:rPr>
                <w:rFonts w:ascii="Times New Roman" w:hAnsi="Times New Roman"/>
                <w:sz w:val="18"/>
                <w:szCs w:val="18"/>
              </w:rPr>
              <w:t>ность</w:t>
            </w:r>
          </w:p>
        </w:tc>
        <w:tc>
          <w:tcPr>
            <w:tcW w:w="1675" w:type="dxa"/>
            <w:shd w:val="clear" w:color="auto" w:fill="auto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Составление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отчетности об исполнении </w:t>
            </w:r>
            <w:r>
              <w:rPr>
                <w:rFonts w:ascii="Times New Roman" w:hAnsi="Times New Roman"/>
                <w:sz w:val="18"/>
                <w:szCs w:val="18"/>
              </w:rPr>
              <w:t>райо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ного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бюджета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Составление ГРБС бюджетной о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т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четности об исполнении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районного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бюджета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09.02.2026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Составле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ние отчета об исполнении </w:t>
            </w:r>
            <w:r>
              <w:rPr>
                <w:rFonts w:ascii="Times New Roman" w:hAnsi="Times New Roman"/>
                <w:sz w:val="18"/>
                <w:szCs w:val="18"/>
              </w:rPr>
              <w:t>консолидирова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>ного бюджета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>ского района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Составле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ние отчета об испо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л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нении </w:t>
            </w:r>
            <w:r>
              <w:rPr>
                <w:rFonts w:ascii="Times New Roman" w:hAnsi="Times New Roman"/>
                <w:sz w:val="18"/>
                <w:szCs w:val="18"/>
              </w:rPr>
              <w:t>консол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дированного бюджета Кра</w:t>
            </w: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нозоренского  района за </w:t>
            </w:r>
            <w:r w:rsidRPr="004E5E8C">
              <w:rPr>
                <w:rFonts w:ascii="Times New Roman" w:hAnsi="Times New Roman"/>
                <w:b/>
                <w:sz w:val="18"/>
                <w:szCs w:val="18"/>
              </w:rPr>
              <w:t>2024</w:t>
            </w:r>
            <w:r w:rsidRPr="009C072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54302179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Финансовый отдел адм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нистрации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ского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Финотдел</w:t>
            </w:r>
          </w:p>
        </w:tc>
        <w:tc>
          <w:tcPr>
            <w:tcW w:w="1702" w:type="dxa"/>
            <w:shd w:val="clear" w:color="000000" w:fill="FFFFFF"/>
            <w:noWrap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ind w:firstLineChars="100" w:firstLine="18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2610"/>
        </w:trPr>
        <w:tc>
          <w:tcPr>
            <w:tcW w:w="49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  <w:hideMark/>
          </w:tcPr>
          <w:p w:rsidR="001B1F74" w:rsidRPr="00F708B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5" w:type="dxa"/>
            <w:shd w:val="clear" w:color="auto" w:fill="auto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 xml:space="preserve">Формирование отчетности об исполнении </w:t>
            </w:r>
            <w:r>
              <w:rPr>
                <w:rFonts w:ascii="Times New Roman" w:hAnsi="Times New Roman"/>
                <w:sz w:val="18"/>
                <w:szCs w:val="18"/>
              </w:rPr>
              <w:t>ра</w:t>
            </w:r>
            <w:r>
              <w:rPr>
                <w:rFonts w:ascii="Times New Roman" w:hAnsi="Times New Roman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онного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бюджета 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Составление ГРБС бюджетной о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т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четности об исполнении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районного 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бюджета 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12.02.2026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 xml:space="preserve">Формирование отчета об исполнении </w:t>
            </w:r>
            <w:r>
              <w:rPr>
                <w:rFonts w:ascii="Times New Roman" w:hAnsi="Times New Roman"/>
                <w:sz w:val="18"/>
                <w:szCs w:val="18"/>
              </w:rPr>
              <w:t>консолидирова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>ного бюджета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ского района  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за 2025 год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Формирование отчета об испо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л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 xml:space="preserve">нении </w:t>
            </w:r>
            <w:r>
              <w:rPr>
                <w:rFonts w:ascii="Times New Roman" w:hAnsi="Times New Roman"/>
                <w:sz w:val="18"/>
                <w:szCs w:val="18"/>
              </w:rPr>
              <w:t>консол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дированного бюджета Кра</w:t>
            </w: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нозоренского  района 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за 2025 год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54302179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Финансовый отдел адм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нистрации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ского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Финотдел</w:t>
            </w:r>
          </w:p>
        </w:tc>
        <w:tc>
          <w:tcPr>
            <w:tcW w:w="1702" w:type="dxa"/>
            <w:shd w:val="clear" w:color="000000" w:fill="FFFFFF"/>
            <w:noWrap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ind w:firstLineChars="100" w:firstLine="18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1B1F74" w:rsidRPr="002F0061" w:rsidTr="001B1F74">
        <w:trPr>
          <w:trHeight w:val="2535"/>
        </w:trPr>
        <w:tc>
          <w:tcPr>
            <w:tcW w:w="49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12.02.2026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540E6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0E64">
              <w:rPr>
                <w:rFonts w:ascii="Times New Roman" w:hAnsi="Times New Roman"/>
                <w:sz w:val="18"/>
                <w:szCs w:val="18"/>
              </w:rPr>
              <w:t>Направление консолидир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о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ванной бюджетной отчетности об и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с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полнении бюджета м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у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ниципального образования за 2025 год в Департамент финансов Орло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в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ской области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540E6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0E64">
              <w:rPr>
                <w:rFonts w:ascii="Times New Roman" w:hAnsi="Times New Roman"/>
                <w:sz w:val="18"/>
                <w:szCs w:val="18"/>
              </w:rPr>
              <w:t>Направление консолидир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о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ванной бюдже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т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ной отчетности об исполнении бюджета муниципального о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б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разования за202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 xml:space="preserve"> год в Департ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а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мент финансов Орловской о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б</w:t>
            </w:r>
            <w:r w:rsidRPr="00540E64">
              <w:rPr>
                <w:rFonts w:ascii="Times New Roman" w:hAnsi="Times New Roman"/>
                <w:sz w:val="18"/>
                <w:szCs w:val="18"/>
              </w:rPr>
              <w:t>ласти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54302179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Финансовый отдел адм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нистрации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ского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Финотдел</w:t>
            </w:r>
          </w:p>
        </w:tc>
        <w:tc>
          <w:tcPr>
            <w:tcW w:w="1702" w:type="dxa"/>
            <w:shd w:val="clear" w:color="000000" w:fill="FFFFFF"/>
            <w:noWrap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ind w:firstLineChars="100" w:firstLine="18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1B1F74" w:rsidRPr="002F0061" w:rsidTr="001B1F74">
        <w:trPr>
          <w:trHeight w:val="1116"/>
        </w:trPr>
        <w:tc>
          <w:tcPr>
            <w:tcW w:w="49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shd w:val="clear" w:color="000000" w:fill="FFFFFF"/>
            <w:hideMark/>
          </w:tcPr>
          <w:p w:rsidR="001B1F74" w:rsidRPr="004273A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73A1">
              <w:rPr>
                <w:rFonts w:ascii="Times New Roman" w:hAnsi="Times New Roman"/>
                <w:sz w:val="18"/>
                <w:szCs w:val="18"/>
              </w:rPr>
              <w:t>Проведение публичных слушаний  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4273A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17.02.2026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140E3E" w:rsidRDefault="001B1F74" w:rsidP="001B1F74">
            <w:pPr>
              <w:pStyle w:val="ConsPlusNormal"/>
              <w:ind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0E3E">
              <w:rPr>
                <w:rFonts w:ascii="Times New Roman" w:hAnsi="Times New Roman"/>
                <w:sz w:val="18"/>
                <w:szCs w:val="18"/>
              </w:rPr>
              <w:t>Назначение  публичных слушаний по отчету об и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с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 xml:space="preserve">полнении бюджета за 2025 год 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140E3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40E3E">
              <w:rPr>
                <w:rFonts w:ascii="Times New Roman" w:hAnsi="Times New Roman"/>
                <w:sz w:val="18"/>
                <w:szCs w:val="18"/>
              </w:rPr>
              <w:t>Назначение  публичных сл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у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 xml:space="preserve">шаний </w:t>
            </w:r>
          </w:p>
          <w:p w:rsidR="001B1F74" w:rsidRPr="00140E3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40E3E">
              <w:rPr>
                <w:rFonts w:ascii="Times New Roman" w:hAnsi="Times New Roman"/>
                <w:sz w:val="18"/>
                <w:szCs w:val="18"/>
              </w:rPr>
              <w:t>по отчету об исполнении бюджета за 2025 год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54302182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Администр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ция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Красн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зоренского 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sz w:val="18"/>
                <w:szCs w:val="18"/>
              </w:rPr>
              <w:t>рация Кра</w:t>
            </w: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sz w:val="18"/>
                <w:szCs w:val="18"/>
              </w:rPr>
              <w:t>нозоренск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го района</w:t>
            </w:r>
          </w:p>
        </w:tc>
        <w:tc>
          <w:tcPr>
            <w:tcW w:w="1702" w:type="dxa"/>
            <w:shd w:val="clear" w:color="000000" w:fill="FFFFFF"/>
            <w:noWrap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ind w:firstLineChars="100" w:firstLine="18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1116"/>
        </w:trPr>
        <w:tc>
          <w:tcPr>
            <w:tcW w:w="49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9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17.03.2026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140E3E" w:rsidRDefault="001B1F74" w:rsidP="001B1F74">
            <w:pPr>
              <w:pStyle w:val="ConsPlusNormal"/>
              <w:ind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0E3E">
              <w:rPr>
                <w:rFonts w:ascii="Times New Roman" w:hAnsi="Times New Roman"/>
                <w:sz w:val="18"/>
                <w:szCs w:val="18"/>
              </w:rPr>
              <w:t>Проведение публичных слушаний  по отчету об и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с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полнении бюджета за 2025 год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140E3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40E3E">
              <w:rPr>
                <w:rFonts w:ascii="Times New Roman" w:hAnsi="Times New Roman"/>
                <w:sz w:val="18"/>
                <w:szCs w:val="18"/>
              </w:rPr>
              <w:t>Проведение публичных слуш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а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ний  по отчету об исполнении бюджета за 2025год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54302179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Финансовый отдел адм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нистрации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ского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Финотдел</w:t>
            </w:r>
          </w:p>
        </w:tc>
        <w:tc>
          <w:tcPr>
            <w:tcW w:w="1702" w:type="dxa"/>
            <w:shd w:val="clear" w:color="000000" w:fill="FFFFFF"/>
            <w:noWrap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ind w:firstLineChars="100" w:firstLine="18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1116"/>
        </w:trPr>
        <w:tc>
          <w:tcPr>
            <w:tcW w:w="49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color w:val="000000"/>
                <w:sz w:val="18"/>
                <w:szCs w:val="18"/>
              </w:rPr>
              <w:t>Контроль</w:t>
            </w:r>
          </w:p>
        </w:tc>
        <w:tc>
          <w:tcPr>
            <w:tcW w:w="1675" w:type="dxa"/>
            <w:vMerge w:val="restart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Рассмотрение, проведение вне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ш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ней проверки и утверждение отч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та об исполнении бюджета </w:t>
            </w:r>
            <w:r>
              <w:rPr>
                <w:rFonts w:ascii="Times New Roman" w:hAnsi="Times New Roman"/>
                <w:sz w:val="18"/>
                <w:szCs w:val="18"/>
              </w:rPr>
              <w:t>Красн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зоренского </w:t>
            </w:r>
            <w:bookmarkStart w:id="0" w:name="_GoBack"/>
            <w:bookmarkEnd w:id="0"/>
            <w:r>
              <w:rPr>
                <w:rFonts w:ascii="Times New Roman" w:hAnsi="Times New Roman"/>
                <w:sz w:val="18"/>
                <w:szCs w:val="18"/>
              </w:rPr>
              <w:t>района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CE1430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02</w:t>
            </w:r>
            <w:r w:rsidRPr="00CE1430">
              <w:rPr>
                <w:rFonts w:ascii="Times New Roman" w:hAnsi="Times New Roman"/>
                <w:sz w:val="18"/>
                <w:szCs w:val="18"/>
              </w:rPr>
              <w:t>.03.202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140E3E" w:rsidRDefault="001B1F74" w:rsidP="001B1F74">
            <w:pPr>
              <w:pStyle w:val="ConsPlusNormal"/>
              <w:ind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0E3E">
              <w:rPr>
                <w:rFonts w:ascii="Times New Roman" w:hAnsi="Times New Roman"/>
                <w:sz w:val="18"/>
                <w:szCs w:val="18"/>
              </w:rPr>
              <w:t>Направление отчета об исполнении ра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й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онного за 2025 год в  ко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н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трольно-счетную палату Краснозоре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н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 xml:space="preserve">ского района  на проведение  внешней проверки </w:t>
            </w:r>
            <w:r w:rsidRPr="00140E3E">
              <w:rPr>
                <w:rFonts w:ascii="Times New Roman" w:hAnsi="Times New Roman" w:cs="Times New Roman"/>
                <w:sz w:val="18"/>
                <w:szCs w:val="18"/>
              </w:rPr>
              <w:t>бюдже</w:t>
            </w:r>
            <w:r w:rsidRPr="00140E3E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40E3E">
              <w:rPr>
                <w:rFonts w:ascii="Times New Roman" w:hAnsi="Times New Roman" w:cs="Times New Roman"/>
                <w:sz w:val="18"/>
                <w:szCs w:val="18"/>
              </w:rPr>
              <w:t>ной отчетности главных адм</w:t>
            </w:r>
            <w:r w:rsidRPr="00140E3E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40E3E">
              <w:rPr>
                <w:rFonts w:ascii="Times New Roman" w:hAnsi="Times New Roman" w:cs="Times New Roman"/>
                <w:sz w:val="18"/>
                <w:szCs w:val="18"/>
              </w:rPr>
              <w:t>нистраторов бюджетных средств и подготовку закл</w:t>
            </w:r>
            <w:r w:rsidRPr="00140E3E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r w:rsidRPr="00140E3E">
              <w:rPr>
                <w:rFonts w:ascii="Times New Roman" w:hAnsi="Times New Roman" w:cs="Times New Roman"/>
                <w:sz w:val="18"/>
                <w:szCs w:val="18"/>
              </w:rPr>
              <w:t>чения на год</w:t>
            </w:r>
            <w:r w:rsidRPr="00140E3E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40E3E">
              <w:rPr>
                <w:rFonts w:ascii="Times New Roman" w:hAnsi="Times New Roman" w:cs="Times New Roman"/>
                <w:sz w:val="18"/>
                <w:szCs w:val="18"/>
              </w:rPr>
              <w:t>вой отчет об исполнении районного бюджета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140E3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40E3E">
              <w:rPr>
                <w:rFonts w:ascii="Times New Roman" w:hAnsi="Times New Roman"/>
                <w:sz w:val="18"/>
                <w:szCs w:val="18"/>
              </w:rPr>
              <w:t>Направление отчета об испо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л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нении районного за 2025 год в  контрольно-счетную палату Краснозоренск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о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го района  на проведение  внешней прове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р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ки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54302179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Финансовый отдел адм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нистрации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ского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Финотдел</w:t>
            </w:r>
          </w:p>
        </w:tc>
        <w:tc>
          <w:tcPr>
            <w:tcW w:w="1702" w:type="dxa"/>
            <w:shd w:val="clear" w:color="000000" w:fill="FFFFFF"/>
            <w:noWrap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ind w:firstLineChars="100" w:firstLine="18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1B1F74" w:rsidRPr="002F0061" w:rsidTr="001B1F74">
        <w:trPr>
          <w:trHeight w:val="1935"/>
        </w:trPr>
        <w:tc>
          <w:tcPr>
            <w:tcW w:w="492" w:type="dxa"/>
            <w:shd w:val="clear" w:color="000000" w:fill="FFFFFF"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75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30.04.2026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140E3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40E3E">
              <w:rPr>
                <w:rFonts w:ascii="Times New Roman" w:hAnsi="Times New Roman"/>
                <w:sz w:val="18"/>
                <w:szCs w:val="18"/>
              </w:rPr>
              <w:t>Проведение внешней проверки бюдже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т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ной отчетности главных адм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и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нистраторов бюджетных средств и подготовка закл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ю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чения на год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о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вой отчет об исполнении районного бюджета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140E3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40E3E">
              <w:rPr>
                <w:rFonts w:ascii="Times New Roman" w:hAnsi="Times New Roman"/>
                <w:sz w:val="18"/>
                <w:szCs w:val="18"/>
              </w:rPr>
              <w:t>Проведение внешней прове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р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ки бюджетной отчетности гла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в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ных администр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а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торов бюдже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т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ных средств и подготовка з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а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ключения на годовой отчет об исполнении ра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й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онного бюджета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54320292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Контрольно-счетная пал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t>та  Красноз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ренского ра</w:t>
            </w:r>
            <w:r>
              <w:rPr>
                <w:rFonts w:ascii="Times New Roman" w:hAnsi="Times New Roman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sz w:val="18"/>
                <w:szCs w:val="18"/>
              </w:rPr>
              <w:t>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КСП района</w:t>
            </w:r>
          </w:p>
        </w:tc>
        <w:tc>
          <w:tcPr>
            <w:tcW w:w="1702" w:type="dxa"/>
            <w:shd w:val="clear" w:color="000000" w:fill="FFFFFF"/>
            <w:noWrap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ind w:firstLineChars="100" w:firstLine="18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B1F74" w:rsidRPr="002F0061" w:rsidTr="001B1F74">
        <w:trPr>
          <w:trHeight w:val="2205"/>
        </w:trPr>
        <w:tc>
          <w:tcPr>
            <w:tcW w:w="492" w:type="dxa"/>
            <w:shd w:val="clear" w:color="000000" w:fill="FFFFFF"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02.03.2026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140E3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40E3E">
              <w:rPr>
                <w:rFonts w:ascii="Times New Roman" w:hAnsi="Times New Roman"/>
                <w:sz w:val="18"/>
                <w:szCs w:val="18"/>
              </w:rPr>
              <w:t>Предоставл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е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ние отчета об исполнении районного бюджета за 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год в ра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й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онный Совет народных д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е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путатов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140E3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40E3E">
              <w:rPr>
                <w:rFonts w:ascii="Times New Roman" w:hAnsi="Times New Roman"/>
                <w:sz w:val="18"/>
                <w:szCs w:val="18"/>
              </w:rPr>
              <w:t>Предоставление отчета об испо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л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нении районного бюджета за 2025 год в районный Совет народных депутатов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54302179</w:t>
            </w: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Финансовый отдел адм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>нистрации Краснозоре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ского </w:t>
            </w: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района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Финотдел </w:t>
            </w:r>
          </w:p>
        </w:tc>
        <w:tc>
          <w:tcPr>
            <w:tcW w:w="1702" w:type="dxa"/>
            <w:shd w:val="clear" w:color="000000" w:fill="FFFFFF"/>
            <w:noWrap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ind w:firstLineChars="100" w:firstLine="18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1B1F74" w:rsidRPr="002F0061" w:rsidTr="001B1F74">
        <w:trPr>
          <w:trHeight w:val="1935"/>
        </w:trPr>
        <w:tc>
          <w:tcPr>
            <w:tcW w:w="492" w:type="dxa"/>
            <w:shd w:val="clear" w:color="000000" w:fill="FFFFFF"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1" w:type="dxa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7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42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29.05.2026</w:t>
            </w:r>
          </w:p>
        </w:tc>
        <w:tc>
          <w:tcPr>
            <w:tcW w:w="1430" w:type="dxa"/>
            <w:shd w:val="clear" w:color="000000" w:fill="FFFFFF"/>
            <w:hideMark/>
          </w:tcPr>
          <w:p w:rsidR="001B1F74" w:rsidRPr="00140E3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40E3E">
              <w:rPr>
                <w:rFonts w:ascii="Times New Roman" w:hAnsi="Times New Roman"/>
                <w:sz w:val="18"/>
                <w:szCs w:val="18"/>
              </w:rPr>
              <w:t>Рассмотрение и утверждение отчета об исполнении районного бюдж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е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 xml:space="preserve">та за 2025 год </w:t>
            </w:r>
          </w:p>
        </w:tc>
        <w:tc>
          <w:tcPr>
            <w:tcW w:w="1559" w:type="dxa"/>
            <w:shd w:val="clear" w:color="000000" w:fill="FFFFFF"/>
            <w:hideMark/>
          </w:tcPr>
          <w:p w:rsidR="001B1F74" w:rsidRPr="00140E3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40E3E">
              <w:rPr>
                <w:rFonts w:ascii="Times New Roman" w:hAnsi="Times New Roman"/>
                <w:sz w:val="18"/>
                <w:szCs w:val="18"/>
              </w:rPr>
              <w:t>Рассмотрение и утверждение отчета об испо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л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 xml:space="preserve">нении районного бюджета за 2025 год </w:t>
            </w:r>
          </w:p>
        </w:tc>
        <w:tc>
          <w:tcPr>
            <w:tcW w:w="134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18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Районный Совет наро</w:t>
            </w: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>
              <w:rPr>
                <w:rFonts w:ascii="Times New Roman" w:hAnsi="Times New Roman"/>
                <w:sz w:val="18"/>
                <w:szCs w:val="18"/>
              </w:rPr>
              <w:t>ных депут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t>тов</w:t>
            </w:r>
          </w:p>
        </w:tc>
        <w:tc>
          <w:tcPr>
            <w:tcW w:w="1185" w:type="dxa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Районный Совет н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t>родных депутатов</w:t>
            </w:r>
          </w:p>
        </w:tc>
        <w:tc>
          <w:tcPr>
            <w:tcW w:w="1702" w:type="dxa"/>
            <w:shd w:val="clear" w:color="000000" w:fill="FFFFFF"/>
            <w:noWrap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ind w:firstLineChars="100" w:firstLine="18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1B1F74" w:rsidRPr="002F0061" w:rsidTr="001B1F74">
        <w:trPr>
          <w:trHeight w:val="4410"/>
        </w:trPr>
        <w:tc>
          <w:tcPr>
            <w:tcW w:w="492" w:type="dxa"/>
            <w:vMerge w:val="restart"/>
            <w:shd w:val="clear" w:color="000000" w:fill="FFFFFF"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1" w:type="dxa"/>
            <w:vMerge w:val="restart"/>
            <w:shd w:val="clear" w:color="000000" w:fill="FFFFFF"/>
            <w:hideMark/>
          </w:tcPr>
          <w:p w:rsidR="001B1F74" w:rsidRPr="00F708BE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08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75" w:type="dxa"/>
            <w:vMerge w:val="restart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42" w:type="dxa"/>
            <w:vMerge w:val="restart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9" w:type="dxa"/>
            <w:vMerge w:val="restart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20.06.2025</w:t>
            </w:r>
          </w:p>
        </w:tc>
        <w:tc>
          <w:tcPr>
            <w:tcW w:w="1109" w:type="dxa"/>
            <w:vMerge w:val="restart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06.06.2026</w:t>
            </w:r>
            <w:r w:rsidRPr="002F006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30" w:type="dxa"/>
            <w:vMerge w:val="restart"/>
            <w:shd w:val="clear" w:color="000000" w:fill="FFFFFF"/>
            <w:hideMark/>
          </w:tcPr>
          <w:p w:rsidR="001B1F74" w:rsidRPr="00140E3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40E3E">
              <w:rPr>
                <w:rFonts w:ascii="Times New Roman" w:hAnsi="Times New Roman"/>
                <w:sz w:val="18"/>
                <w:szCs w:val="18"/>
              </w:rPr>
              <w:t>Опубликование решения ра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й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онного Совета народных д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е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путатов "Об утверждении отчета об исполнении районного бюдж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е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та за 202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5 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год" в районной газете « Кра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с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ная Заря» и размещение на официальном сайте админ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и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страции в сети "Интернет"</w:t>
            </w:r>
          </w:p>
        </w:tc>
        <w:tc>
          <w:tcPr>
            <w:tcW w:w="1559" w:type="dxa"/>
            <w:vMerge w:val="restart"/>
            <w:shd w:val="clear" w:color="000000" w:fill="FFFFFF"/>
            <w:hideMark/>
          </w:tcPr>
          <w:p w:rsidR="001B1F74" w:rsidRPr="00140E3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40E3E">
              <w:rPr>
                <w:rFonts w:ascii="Times New Roman" w:hAnsi="Times New Roman"/>
                <w:sz w:val="18"/>
                <w:szCs w:val="18"/>
              </w:rPr>
              <w:t>Опубликование решения райо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н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ного Совета н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а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родных депут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а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тов "Об утве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р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ждении отчета об исполнении районного бю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д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жета за 202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5 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год" в районной газ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е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те « Красная Заря» и разм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е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щение на офиц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и</w:t>
            </w:r>
            <w:r w:rsidRPr="00140E3E">
              <w:rPr>
                <w:rFonts w:ascii="Times New Roman" w:hAnsi="Times New Roman"/>
                <w:sz w:val="18"/>
                <w:szCs w:val="18"/>
              </w:rPr>
              <w:t>альном сайте администрации в сети "Интернет"</w:t>
            </w:r>
          </w:p>
        </w:tc>
        <w:tc>
          <w:tcPr>
            <w:tcW w:w="1348" w:type="dxa"/>
            <w:vMerge w:val="restart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18" w:type="dxa"/>
            <w:vMerge w:val="restart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Районный Совет наро</w:t>
            </w: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>
              <w:rPr>
                <w:rFonts w:ascii="Times New Roman" w:hAnsi="Times New Roman"/>
                <w:sz w:val="18"/>
                <w:szCs w:val="18"/>
              </w:rPr>
              <w:t>ных депут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t>тов</w:t>
            </w:r>
          </w:p>
        </w:tc>
        <w:tc>
          <w:tcPr>
            <w:tcW w:w="1185" w:type="dxa"/>
            <w:vMerge w:val="restart"/>
            <w:shd w:val="clear" w:color="000000" w:fill="FFFFFF"/>
            <w:hideMark/>
          </w:tcPr>
          <w:p w:rsidR="001B1F74" w:rsidRPr="002F0061" w:rsidRDefault="001B1F74" w:rsidP="001B1F7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Районный Совет н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t>родных депутатов</w:t>
            </w:r>
          </w:p>
        </w:tc>
        <w:tc>
          <w:tcPr>
            <w:tcW w:w="1702" w:type="dxa"/>
            <w:vMerge w:val="restart"/>
            <w:shd w:val="clear" w:color="000000" w:fill="FFFFFF"/>
            <w:noWrap/>
            <w:vAlign w:val="bottom"/>
            <w:hideMark/>
          </w:tcPr>
          <w:p w:rsidR="001B1F74" w:rsidRPr="002F0061" w:rsidRDefault="001B1F74" w:rsidP="001B1F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F0061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1B1F74" w:rsidRPr="002F0061" w:rsidTr="001B1F74">
        <w:trPr>
          <w:trHeight w:val="207"/>
        </w:trPr>
        <w:tc>
          <w:tcPr>
            <w:tcW w:w="49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1" w:type="dxa"/>
            <w:vMerge/>
            <w:vAlign w:val="center"/>
            <w:hideMark/>
          </w:tcPr>
          <w:p w:rsidR="001B1F74" w:rsidRPr="00F708BE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5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9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09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48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18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5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2" w:type="dxa"/>
            <w:vMerge/>
            <w:vAlign w:val="center"/>
            <w:hideMark/>
          </w:tcPr>
          <w:p w:rsidR="001B1F74" w:rsidRPr="002F0061" w:rsidRDefault="001B1F74" w:rsidP="001B1F7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</w:tbl>
    <w:p w:rsidR="001B1F74" w:rsidRPr="002F0061" w:rsidRDefault="001B1F74" w:rsidP="001B1F74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E9210F" w:rsidRDefault="00E9210F" w:rsidP="00E9210F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9210F" w:rsidRPr="002D21EC" w:rsidRDefault="00E9210F" w:rsidP="00E9210F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284E" w:rsidRPr="004541B4" w:rsidRDefault="00C1284E" w:rsidP="00E9210F">
      <w:pPr>
        <w:tabs>
          <w:tab w:val="left" w:pos="2490"/>
        </w:tabs>
        <w:autoSpaceDE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C1284E" w:rsidRPr="004541B4" w:rsidSect="00E9210F">
      <w:headerReference w:type="default" r:id="rId10"/>
      <w:pgSz w:w="16838" w:h="11906" w:orient="landscape"/>
      <w:pgMar w:top="426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B18" w:rsidRDefault="00A65B18" w:rsidP="00E84B0E">
      <w:pPr>
        <w:spacing w:after="0" w:line="240" w:lineRule="auto"/>
      </w:pPr>
      <w:r>
        <w:separator/>
      </w:r>
    </w:p>
  </w:endnote>
  <w:endnote w:type="continuationSeparator" w:id="1">
    <w:p w:rsidR="00A65B18" w:rsidRDefault="00A65B18" w:rsidP="00E84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B18" w:rsidRDefault="00A65B18" w:rsidP="00E84B0E">
      <w:pPr>
        <w:spacing w:after="0" w:line="240" w:lineRule="auto"/>
      </w:pPr>
      <w:r>
        <w:separator/>
      </w:r>
    </w:p>
  </w:footnote>
  <w:footnote w:type="continuationSeparator" w:id="1">
    <w:p w:rsidR="00A65B18" w:rsidRDefault="00A65B18" w:rsidP="00E84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F74" w:rsidRDefault="001B1F74" w:rsidP="00966E8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3B8B"/>
    <w:multiLevelType w:val="hybridMultilevel"/>
    <w:tmpl w:val="579ED7C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2F072A"/>
    <w:multiLevelType w:val="hybridMultilevel"/>
    <w:tmpl w:val="86FA8A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D61CC"/>
    <w:multiLevelType w:val="hybridMultilevel"/>
    <w:tmpl w:val="5F58506A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073D5E79"/>
    <w:multiLevelType w:val="hybridMultilevel"/>
    <w:tmpl w:val="FC2CED6E"/>
    <w:lvl w:ilvl="0" w:tplc="76308642">
      <w:start w:val="2014"/>
      <w:numFmt w:val="decimal"/>
      <w:lvlText w:val="%1"/>
      <w:lvlJc w:val="left"/>
      <w:pPr>
        <w:ind w:left="6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80F5AE9"/>
    <w:multiLevelType w:val="hybridMultilevel"/>
    <w:tmpl w:val="DF8EE7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373B69"/>
    <w:multiLevelType w:val="hybridMultilevel"/>
    <w:tmpl w:val="AC8E4E50"/>
    <w:lvl w:ilvl="0" w:tplc="5FDAC60E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0AC715AD"/>
    <w:multiLevelType w:val="hybridMultilevel"/>
    <w:tmpl w:val="E84C5834"/>
    <w:lvl w:ilvl="0" w:tplc="741CC1DC">
      <w:start w:val="4"/>
      <w:numFmt w:val="decimal"/>
      <w:lvlText w:val="%1."/>
      <w:lvlJc w:val="left"/>
      <w:pPr>
        <w:ind w:left="128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7">
    <w:nsid w:val="0ACA2916"/>
    <w:multiLevelType w:val="hybridMultilevel"/>
    <w:tmpl w:val="9E104672"/>
    <w:lvl w:ilvl="0" w:tplc="64DA5EE2">
      <w:start w:val="2"/>
      <w:numFmt w:val="decimal"/>
      <w:lvlText w:val="%1."/>
      <w:lvlJc w:val="left"/>
      <w:pPr>
        <w:ind w:left="1069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BDF2AA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0C3E59DB"/>
    <w:multiLevelType w:val="hybridMultilevel"/>
    <w:tmpl w:val="09B4BFD6"/>
    <w:lvl w:ilvl="0" w:tplc="47003DA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">
    <w:nsid w:val="138D4516"/>
    <w:multiLevelType w:val="hybridMultilevel"/>
    <w:tmpl w:val="07CC99E0"/>
    <w:lvl w:ilvl="0" w:tplc="2744DA86">
      <w:start w:val="1"/>
      <w:numFmt w:val="decimal"/>
      <w:lvlText w:val="%1."/>
      <w:lvlJc w:val="left"/>
      <w:pPr>
        <w:ind w:left="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6" w:hanging="360"/>
      </w:pPr>
    </w:lvl>
    <w:lvl w:ilvl="2" w:tplc="0419001B" w:tentative="1">
      <w:start w:val="1"/>
      <w:numFmt w:val="lowerRoman"/>
      <w:lvlText w:val="%3."/>
      <w:lvlJc w:val="right"/>
      <w:pPr>
        <w:ind w:left="2436" w:hanging="180"/>
      </w:pPr>
    </w:lvl>
    <w:lvl w:ilvl="3" w:tplc="0419000F" w:tentative="1">
      <w:start w:val="1"/>
      <w:numFmt w:val="decimal"/>
      <w:lvlText w:val="%4."/>
      <w:lvlJc w:val="left"/>
      <w:pPr>
        <w:ind w:left="3156" w:hanging="360"/>
      </w:pPr>
    </w:lvl>
    <w:lvl w:ilvl="4" w:tplc="04190019" w:tentative="1">
      <w:start w:val="1"/>
      <w:numFmt w:val="lowerLetter"/>
      <w:lvlText w:val="%5."/>
      <w:lvlJc w:val="left"/>
      <w:pPr>
        <w:ind w:left="3876" w:hanging="360"/>
      </w:pPr>
    </w:lvl>
    <w:lvl w:ilvl="5" w:tplc="0419001B" w:tentative="1">
      <w:start w:val="1"/>
      <w:numFmt w:val="lowerRoman"/>
      <w:lvlText w:val="%6."/>
      <w:lvlJc w:val="right"/>
      <w:pPr>
        <w:ind w:left="4596" w:hanging="180"/>
      </w:pPr>
    </w:lvl>
    <w:lvl w:ilvl="6" w:tplc="0419000F" w:tentative="1">
      <w:start w:val="1"/>
      <w:numFmt w:val="decimal"/>
      <w:lvlText w:val="%7."/>
      <w:lvlJc w:val="left"/>
      <w:pPr>
        <w:ind w:left="5316" w:hanging="360"/>
      </w:pPr>
    </w:lvl>
    <w:lvl w:ilvl="7" w:tplc="04190019" w:tentative="1">
      <w:start w:val="1"/>
      <w:numFmt w:val="lowerLetter"/>
      <w:lvlText w:val="%8."/>
      <w:lvlJc w:val="left"/>
      <w:pPr>
        <w:ind w:left="6036" w:hanging="360"/>
      </w:pPr>
    </w:lvl>
    <w:lvl w:ilvl="8" w:tplc="041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11">
    <w:nsid w:val="175975EC"/>
    <w:multiLevelType w:val="hybridMultilevel"/>
    <w:tmpl w:val="FED270C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365C8D"/>
    <w:multiLevelType w:val="hybridMultilevel"/>
    <w:tmpl w:val="539A94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4611E0"/>
    <w:multiLevelType w:val="multilevel"/>
    <w:tmpl w:val="5E1E4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>
    <w:nsid w:val="20FE55FC"/>
    <w:multiLevelType w:val="hybridMultilevel"/>
    <w:tmpl w:val="1F04232C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7441B76"/>
    <w:multiLevelType w:val="hybridMultilevel"/>
    <w:tmpl w:val="6024B61C"/>
    <w:lvl w:ilvl="0" w:tplc="D80E1D4C">
      <w:start w:val="1"/>
      <w:numFmt w:val="decimal"/>
      <w:lvlText w:val="%1)"/>
      <w:lvlJc w:val="left"/>
      <w:pPr>
        <w:tabs>
          <w:tab w:val="num" w:pos="1070"/>
        </w:tabs>
        <w:ind w:left="1070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E033F6"/>
    <w:multiLevelType w:val="hybridMultilevel"/>
    <w:tmpl w:val="86FA8A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FB0D67"/>
    <w:multiLevelType w:val="hybridMultilevel"/>
    <w:tmpl w:val="49D27B4A"/>
    <w:lvl w:ilvl="0" w:tplc="41BAF0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296690A"/>
    <w:multiLevelType w:val="hybridMultilevel"/>
    <w:tmpl w:val="742C3AC8"/>
    <w:lvl w:ilvl="0" w:tplc="A1F0E9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D83B90"/>
    <w:multiLevelType w:val="hybridMultilevel"/>
    <w:tmpl w:val="4886AA1A"/>
    <w:lvl w:ilvl="0" w:tplc="11040208">
      <w:start w:val="2"/>
      <w:numFmt w:val="decimal"/>
      <w:lvlText w:val="%1."/>
      <w:lvlJc w:val="left"/>
      <w:pPr>
        <w:ind w:left="1069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5721F73"/>
    <w:multiLevelType w:val="hybridMultilevel"/>
    <w:tmpl w:val="E5D0E48A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5847AB"/>
    <w:multiLevelType w:val="singleLevel"/>
    <w:tmpl w:val="65A835F0"/>
    <w:lvl w:ilvl="0">
      <w:start w:val="1"/>
      <w:numFmt w:val="decimal"/>
      <w:lvlText w:val="%1)"/>
      <w:lvlJc w:val="left"/>
      <w:pPr>
        <w:tabs>
          <w:tab w:val="num" w:pos="1070"/>
        </w:tabs>
        <w:ind w:left="1070" w:hanging="645"/>
      </w:pPr>
      <w:rPr>
        <w:rFonts w:hint="default"/>
      </w:rPr>
    </w:lvl>
  </w:abstractNum>
  <w:abstractNum w:abstractNumId="22">
    <w:nsid w:val="3A365A76"/>
    <w:multiLevelType w:val="multilevel"/>
    <w:tmpl w:val="EB4697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41AF1B8E"/>
    <w:multiLevelType w:val="hybridMultilevel"/>
    <w:tmpl w:val="34D8D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52337E"/>
    <w:multiLevelType w:val="hybridMultilevel"/>
    <w:tmpl w:val="86FA8A7E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B3D2C5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C1762DD"/>
    <w:multiLevelType w:val="multilevel"/>
    <w:tmpl w:val="E1C0176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>
    <w:nsid w:val="4CC734DF"/>
    <w:multiLevelType w:val="hybridMultilevel"/>
    <w:tmpl w:val="EE04C4BA"/>
    <w:lvl w:ilvl="0" w:tplc="C03AF49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4DC13AC9"/>
    <w:multiLevelType w:val="hybridMultilevel"/>
    <w:tmpl w:val="EE9EB7A2"/>
    <w:lvl w:ilvl="0" w:tplc="91922AF2">
      <w:start w:val="2018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5C532A"/>
    <w:multiLevelType w:val="hybridMultilevel"/>
    <w:tmpl w:val="9CA8611A"/>
    <w:lvl w:ilvl="0" w:tplc="00CA869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2640183"/>
    <w:multiLevelType w:val="hybridMultilevel"/>
    <w:tmpl w:val="86FA8A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6C71B8"/>
    <w:multiLevelType w:val="multilevel"/>
    <w:tmpl w:val="E8BC1FD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30"/>
        </w:tabs>
        <w:ind w:left="27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750"/>
        </w:tabs>
        <w:ind w:left="37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440"/>
        </w:tabs>
        <w:ind w:left="4440" w:hanging="1800"/>
      </w:pPr>
      <w:rPr>
        <w:rFonts w:hint="default"/>
      </w:rPr>
    </w:lvl>
  </w:abstractNum>
  <w:abstractNum w:abstractNumId="32">
    <w:nsid w:val="55641DD9"/>
    <w:multiLevelType w:val="singleLevel"/>
    <w:tmpl w:val="73726786"/>
    <w:lvl w:ilvl="0">
      <w:start w:val="1"/>
      <w:numFmt w:val="decimal"/>
      <w:lvlText w:val="%1)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3">
    <w:nsid w:val="57FC34DE"/>
    <w:multiLevelType w:val="multilevel"/>
    <w:tmpl w:val="C5889C52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"/>
      <w:lvlJc w:val="left"/>
      <w:pPr>
        <w:ind w:left="16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5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397" w:hanging="2160"/>
      </w:pPr>
      <w:rPr>
        <w:rFonts w:hint="default"/>
      </w:rPr>
    </w:lvl>
  </w:abstractNum>
  <w:abstractNum w:abstractNumId="34">
    <w:nsid w:val="5CD40607"/>
    <w:multiLevelType w:val="hybridMultilevel"/>
    <w:tmpl w:val="63EEFDD4"/>
    <w:lvl w:ilvl="0" w:tplc="741CC1DC">
      <w:start w:val="4"/>
      <w:numFmt w:val="decimal"/>
      <w:lvlText w:val="%1."/>
      <w:lvlJc w:val="left"/>
      <w:pPr>
        <w:ind w:left="128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5">
    <w:nsid w:val="616663C9"/>
    <w:multiLevelType w:val="hybridMultilevel"/>
    <w:tmpl w:val="89784512"/>
    <w:lvl w:ilvl="0" w:tplc="BD200C7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8B6849"/>
    <w:multiLevelType w:val="singleLevel"/>
    <w:tmpl w:val="F38AA7BA"/>
    <w:lvl w:ilvl="0">
      <w:start w:val="1"/>
      <w:numFmt w:val="decimal"/>
      <w:lvlText w:val="%1)"/>
      <w:lvlJc w:val="left"/>
      <w:pPr>
        <w:tabs>
          <w:tab w:val="num" w:pos="525"/>
        </w:tabs>
        <w:ind w:left="525" w:hanging="525"/>
      </w:pPr>
      <w:rPr>
        <w:rFonts w:hint="default"/>
      </w:rPr>
    </w:lvl>
  </w:abstractNum>
  <w:abstractNum w:abstractNumId="37">
    <w:nsid w:val="65344BED"/>
    <w:multiLevelType w:val="hybridMultilevel"/>
    <w:tmpl w:val="2B4C8CD8"/>
    <w:lvl w:ilvl="0" w:tplc="DD604748">
      <w:start w:val="2018"/>
      <w:numFmt w:val="decimal"/>
      <w:lvlText w:val="%1"/>
      <w:lvlJc w:val="left"/>
      <w:pPr>
        <w:ind w:left="12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8">
    <w:nsid w:val="66157414"/>
    <w:multiLevelType w:val="hybridMultilevel"/>
    <w:tmpl w:val="303838C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7255CD"/>
    <w:multiLevelType w:val="hybridMultilevel"/>
    <w:tmpl w:val="AF724652"/>
    <w:lvl w:ilvl="0" w:tplc="6E90F67C">
      <w:start w:val="1"/>
      <w:numFmt w:val="decimal"/>
      <w:lvlText w:val="%1."/>
      <w:lvlJc w:val="left"/>
      <w:pPr>
        <w:ind w:left="7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0">
    <w:nsid w:val="6B667B35"/>
    <w:multiLevelType w:val="hybridMultilevel"/>
    <w:tmpl w:val="3CE0B3B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387B20"/>
    <w:multiLevelType w:val="hybridMultilevel"/>
    <w:tmpl w:val="72689B4C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C9E406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72A03E2F"/>
    <w:multiLevelType w:val="hybridMultilevel"/>
    <w:tmpl w:val="321CE724"/>
    <w:lvl w:ilvl="0" w:tplc="933E219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4">
    <w:nsid w:val="72C12B09"/>
    <w:multiLevelType w:val="hybridMultilevel"/>
    <w:tmpl w:val="DE0295B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B7E7248"/>
    <w:multiLevelType w:val="singleLevel"/>
    <w:tmpl w:val="0F20A87E"/>
    <w:lvl w:ilvl="0">
      <w:start w:val="2"/>
      <w:numFmt w:val="decimal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</w:abstractNum>
  <w:abstractNum w:abstractNumId="46">
    <w:nsid w:val="7CE65D2D"/>
    <w:multiLevelType w:val="hybridMultilevel"/>
    <w:tmpl w:val="B3266EC8"/>
    <w:lvl w:ilvl="0" w:tplc="A8CE63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23"/>
  </w:num>
  <w:num w:numId="3">
    <w:abstractNumId w:val="40"/>
  </w:num>
  <w:num w:numId="4">
    <w:abstractNumId w:val="46"/>
  </w:num>
  <w:num w:numId="5">
    <w:abstractNumId w:val="5"/>
  </w:num>
  <w:num w:numId="6">
    <w:abstractNumId w:val="1"/>
  </w:num>
  <w:num w:numId="7">
    <w:abstractNumId w:val="39"/>
  </w:num>
  <w:num w:numId="8">
    <w:abstractNumId w:val="27"/>
  </w:num>
  <w:num w:numId="9">
    <w:abstractNumId w:val="24"/>
  </w:num>
  <w:num w:numId="10">
    <w:abstractNumId w:val="16"/>
  </w:num>
  <w:num w:numId="11">
    <w:abstractNumId w:val="30"/>
  </w:num>
  <w:num w:numId="12">
    <w:abstractNumId w:val="3"/>
  </w:num>
  <w:num w:numId="13">
    <w:abstractNumId w:val="6"/>
  </w:num>
  <w:num w:numId="14">
    <w:abstractNumId w:val="10"/>
  </w:num>
  <w:num w:numId="15">
    <w:abstractNumId w:val="18"/>
  </w:num>
  <w:num w:numId="16">
    <w:abstractNumId w:val="37"/>
  </w:num>
  <w:num w:numId="17">
    <w:abstractNumId w:val="28"/>
  </w:num>
  <w:num w:numId="18">
    <w:abstractNumId w:val="34"/>
  </w:num>
  <w:num w:numId="19">
    <w:abstractNumId w:val="22"/>
  </w:num>
  <w:num w:numId="20">
    <w:abstractNumId w:val="43"/>
  </w:num>
  <w:num w:numId="21">
    <w:abstractNumId w:val="33"/>
  </w:num>
  <w:num w:numId="22">
    <w:abstractNumId w:val="13"/>
  </w:num>
  <w:num w:numId="23">
    <w:abstractNumId w:val="17"/>
  </w:num>
  <w:num w:numId="24">
    <w:abstractNumId w:val="14"/>
  </w:num>
  <w:num w:numId="25">
    <w:abstractNumId w:val="42"/>
  </w:num>
  <w:num w:numId="26">
    <w:abstractNumId w:val="20"/>
  </w:num>
  <w:num w:numId="27">
    <w:abstractNumId w:val="44"/>
  </w:num>
  <w:num w:numId="28">
    <w:abstractNumId w:val="41"/>
  </w:num>
  <w:num w:numId="29">
    <w:abstractNumId w:val="8"/>
  </w:num>
  <w:num w:numId="30">
    <w:abstractNumId w:val="45"/>
  </w:num>
  <w:num w:numId="31">
    <w:abstractNumId w:val="31"/>
  </w:num>
  <w:num w:numId="32">
    <w:abstractNumId w:val="26"/>
  </w:num>
  <w:num w:numId="33">
    <w:abstractNumId w:val="0"/>
  </w:num>
  <w:num w:numId="34">
    <w:abstractNumId w:val="11"/>
  </w:num>
  <w:num w:numId="35">
    <w:abstractNumId w:val="38"/>
  </w:num>
  <w:num w:numId="36">
    <w:abstractNumId w:val="2"/>
  </w:num>
  <w:num w:numId="37">
    <w:abstractNumId w:val="21"/>
  </w:num>
  <w:num w:numId="38">
    <w:abstractNumId w:val="25"/>
  </w:num>
  <w:num w:numId="39">
    <w:abstractNumId w:val="36"/>
  </w:num>
  <w:num w:numId="40">
    <w:abstractNumId w:val="32"/>
  </w:num>
  <w:num w:numId="41">
    <w:abstractNumId w:val="12"/>
  </w:num>
  <w:num w:numId="42">
    <w:abstractNumId w:val="4"/>
  </w:num>
  <w:num w:numId="43">
    <w:abstractNumId w:val="15"/>
  </w:num>
  <w:num w:numId="44">
    <w:abstractNumId w:val="35"/>
  </w:num>
  <w:num w:numId="45">
    <w:abstractNumId w:val="19"/>
  </w:num>
  <w:num w:numId="46">
    <w:abstractNumId w:val="29"/>
  </w:num>
  <w:num w:numId="4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92389"/>
    <w:rsid w:val="00013A25"/>
    <w:rsid w:val="00016D0E"/>
    <w:rsid w:val="00017DD7"/>
    <w:rsid w:val="000410B1"/>
    <w:rsid w:val="00053BE1"/>
    <w:rsid w:val="0006093B"/>
    <w:rsid w:val="00087A69"/>
    <w:rsid w:val="000933FD"/>
    <w:rsid w:val="00095044"/>
    <w:rsid w:val="00097064"/>
    <w:rsid w:val="000A653A"/>
    <w:rsid w:val="000F11ED"/>
    <w:rsid w:val="001245BB"/>
    <w:rsid w:val="001319C7"/>
    <w:rsid w:val="00132135"/>
    <w:rsid w:val="001526D2"/>
    <w:rsid w:val="00160A32"/>
    <w:rsid w:val="001702EF"/>
    <w:rsid w:val="00173495"/>
    <w:rsid w:val="0018740A"/>
    <w:rsid w:val="00190EBF"/>
    <w:rsid w:val="001B1F74"/>
    <w:rsid w:val="001C4567"/>
    <w:rsid w:val="001C7AE7"/>
    <w:rsid w:val="001F0E03"/>
    <w:rsid w:val="001F6738"/>
    <w:rsid w:val="0020410E"/>
    <w:rsid w:val="00220B2F"/>
    <w:rsid w:val="0022752A"/>
    <w:rsid w:val="002376F8"/>
    <w:rsid w:val="00244F60"/>
    <w:rsid w:val="00245739"/>
    <w:rsid w:val="00263B5A"/>
    <w:rsid w:val="002668CE"/>
    <w:rsid w:val="002A302D"/>
    <w:rsid w:val="002F3F3A"/>
    <w:rsid w:val="002F4C2A"/>
    <w:rsid w:val="002F7ACC"/>
    <w:rsid w:val="003055EB"/>
    <w:rsid w:val="00314A4F"/>
    <w:rsid w:val="00317C96"/>
    <w:rsid w:val="00334759"/>
    <w:rsid w:val="00335516"/>
    <w:rsid w:val="00336C1C"/>
    <w:rsid w:val="00364827"/>
    <w:rsid w:val="003659BE"/>
    <w:rsid w:val="003755DA"/>
    <w:rsid w:val="003968EC"/>
    <w:rsid w:val="003C5319"/>
    <w:rsid w:val="003D02B1"/>
    <w:rsid w:val="003D462E"/>
    <w:rsid w:val="003E610D"/>
    <w:rsid w:val="00405CD0"/>
    <w:rsid w:val="004108DD"/>
    <w:rsid w:val="00415A23"/>
    <w:rsid w:val="004447FF"/>
    <w:rsid w:val="004541B4"/>
    <w:rsid w:val="0045584B"/>
    <w:rsid w:val="00457799"/>
    <w:rsid w:val="00462603"/>
    <w:rsid w:val="00473DCC"/>
    <w:rsid w:val="00482E51"/>
    <w:rsid w:val="00486766"/>
    <w:rsid w:val="00494AD0"/>
    <w:rsid w:val="00495200"/>
    <w:rsid w:val="004C3117"/>
    <w:rsid w:val="004D319C"/>
    <w:rsid w:val="004D3CF8"/>
    <w:rsid w:val="004D5C00"/>
    <w:rsid w:val="004F0FE3"/>
    <w:rsid w:val="00503F3D"/>
    <w:rsid w:val="00505126"/>
    <w:rsid w:val="00516B09"/>
    <w:rsid w:val="0051733D"/>
    <w:rsid w:val="005209EB"/>
    <w:rsid w:val="00532E54"/>
    <w:rsid w:val="00535C78"/>
    <w:rsid w:val="00537F16"/>
    <w:rsid w:val="00540A22"/>
    <w:rsid w:val="005762B8"/>
    <w:rsid w:val="0058031F"/>
    <w:rsid w:val="005B4DD8"/>
    <w:rsid w:val="005C3B96"/>
    <w:rsid w:val="005C56A3"/>
    <w:rsid w:val="005D434C"/>
    <w:rsid w:val="005E2330"/>
    <w:rsid w:val="005E6592"/>
    <w:rsid w:val="005F0E6F"/>
    <w:rsid w:val="006016F9"/>
    <w:rsid w:val="006035A3"/>
    <w:rsid w:val="00606551"/>
    <w:rsid w:val="00637780"/>
    <w:rsid w:val="006414EA"/>
    <w:rsid w:val="0064737E"/>
    <w:rsid w:val="00657BC2"/>
    <w:rsid w:val="00660C00"/>
    <w:rsid w:val="00661995"/>
    <w:rsid w:val="006631D6"/>
    <w:rsid w:val="00663715"/>
    <w:rsid w:val="0066737C"/>
    <w:rsid w:val="00674D00"/>
    <w:rsid w:val="00676445"/>
    <w:rsid w:val="00682EBD"/>
    <w:rsid w:val="00686B7A"/>
    <w:rsid w:val="00696880"/>
    <w:rsid w:val="006B0443"/>
    <w:rsid w:val="006B1ABA"/>
    <w:rsid w:val="006B4DC9"/>
    <w:rsid w:val="006D522F"/>
    <w:rsid w:val="006E176C"/>
    <w:rsid w:val="006E61AC"/>
    <w:rsid w:val="00716CA1"/>
    <w:rsid w:val="007315DF"/>
    <w:rsid w:val="007336D1"/>
    <w:rsid w:val="007337EA"/>
    <w:rsid w:val="0074514A"/>
    <w:rsid w:val="0075684E"/>
    <w:rsid w:val="0076189A"/>
    <w:rsid w:val="00777592"/>
    <w:rsid w:val="007819BB"/>
    <w:rsid w:val="007B4910"/>
    <w:rsid w:val="007C39F0"/>
    <w:rsid w:val="007E1723"/>
    <w:rsid w:val="007E7968"/>
    <w:rsid w:val="007F602C"/>
    <w:rsid w:val="007F783A"/>
    <w:rsid w:val="00822E8A"/>
    <w:rsid w:val="00823AB4"/>
    <w:rsid w:val="00827879"/>
    <w:rsid w:val="00832D1E"/>
    <w:rsid w:val="0085634E"/>
    <w:rsid w:val="00861109"/>
    <w:rsid w:val="00864A29"/>
    <w:rsid w:val="00877D7F"/>
    <w:rsid w:val="008800D1"/>
    <w:rsid w:val="00891F4A"/>
    <w:rsid w:val="00894C7E"/>
    <w:rsid w:val="0089593E"/>
    <w:rsid w:val="008A2A32"/>
    <w:rsid w:val="008F4C54"/>
    <w:rsid w:val="00911FCA"/>
    <w:rsid w:val="00914CC1"/>
    <w:rsid w:val="009251A4"/>
    <w:rsid w:val="00934DEA"/>
    <w:rsid w:val="00947D4F"/>
    <w:rsid w:val="0096068F"/>
    <w:rsid w:val="0096487E"/>
    <w:rsid w:val="00966E8A"/>
    <w:rsid w:val="009769E5"/>
    <w:rsid w:val="00980C3C"/>
    <w:rsid w:val="00987168"/>
    <w:rsid w:val="00992389"/>
    <w:rsid w:val="00992734"/>
    <w:rsid w:val="00994CCD"/>
    <w:rsid w:val="009B155F"/>
    <w:rsid w:val="009B5501"/>
    <w:rsid w:val="009D61D4"/>
    <w:rsid w:val="009F5DD8"/>
    <w:rsid w:val="00A05056"/>
    <w:rsid w:val="00A2359B"/>
    <w:rsid w:val="00A323B3"/>
    <w:rsid w:val="00A43B40"/>
    <w:rsid w:val="00A45D24"/>
    <w:rsid w:val="00A463FD"/>
    <w:rsid w:val="00A6580B"/>
    <w:rsid w:val="00A65B18"/>
    <w:rsid w:val="00A71718"/>
    <w:rsid w:val="00AA1FF7"/>
    <w:rsid w:val="00AB35B5"/>
    <w:rsid w:val="00AC1CD5"/>
    <w:rsid w:val="00AC4ACF"/>
    <w:rsid w:val="00AF0050"/>
    <w:rsid w:val="00AF3FD7"/>
    <w:rsid w:val="00B03316"/>
    <w:rsid w:val="00B10A5C"/>
    <w:rsid w:val="00B10BD2"/>
    <w:rsid w:val="00B158EC"/>
    <w:rsid w:val="00B24AF7"/>
    <w:rsid w:val="00B40BF8"/>
    <w:rsid w:val="00B40E7C"/>
    <w:rsid w:val="00B50AB8"/>
    <w:rsid w:val="00B51E5E"/>
    <w:rsid w:val="00B61499"/>
    <w:rsid w:val="00B71FE1"/>
    <w:rsid w:val="00B748A5"/>
    <w:rsid w:val="00B77521"/>
    <w:rsid w:val="00B80D4B"/>
    <w:rsid w:val="00B817C5"/>
    <w:rsid w:val="00BA10C7"/>
    <w:rsid w:val="00BA7B03"/>
    <w:rsid w:val="00BB034D"/>
    <w:rsid w:val="00BD0E79"/>
    <w:rsid w:val="00BD29C0"/>
    <w:rsid w:val="00BD2D6D"/>
    <w:rsid w:val="00BE47E0"/>
    <w:rsid w:val="00BE7646"/>
    <w:rsid w:val="00BF185D"/>
    <w:rsid w:val="00BF6121"/>
    <w:rsid w:val="00C0052D"/>
    <w:rsid w:val="00C10EEA"/>
    <w:rsid w:val="00C1284E"/>
    <w:rsid w:val="00C154DC"/>
    <w:rsid w:val="00C31F73"/>
    <w:rsid w:val="00C3649E"/>
    <w:rsid w:val="00C46691"/>
    <w:rsid w:val="00C5006B"/>
    <w:rsid w:val="00C50E9A"/>
    <w:rsid w:val="00C66087"/>
    <w:rsid w:val="00C721C9"/>
    <w:rsid w:val="00C80233"/>
    <w:rsid w:val="00C866EC"/>
    <w:rsid w:val="00CA25F7"/>
    <w:rsid w:val="00CB0F5D"/>
    <w:rsid w:val="00CD0FF9"/>
    <w:rsid w:val="00CD451E"/>
    <w:rsid w:val="00CF7509"/>
    <w:rsid w:val="00D013DB"/>
    <w:rsid w:val="00D04BA0"/>
    <w:rsid w:val="00D42C95"/>
    <w:rsid w:val="00D6069D"/>
    <w:rsid w:val="00D70EDD"/>
    <w:rsid w:val="00D753CB"/>
    <w:rsid w:val="00DA0D0F"/>
    <w:rsid w:val="00DA7A32"/>
    <w:rsid w:val="00DC18ED"/>
    <w:rsid w:val="00DD35E6"/>
    <w:rsid w:val="00DE2C9D"/>
    <w:rsid w:val="00DE73B1"/>
    <w:rsid w:val="00E03BAE"/>
    <w:rsid w:val="00E30E24"/>
    <w:rsid w:val="00E31EDE"/>
    <w:rsid w:val="00E52A83"/>
    <w:rsid w:val="00E62BDA"/>
    <w:rsid w:val="00E802B1"/>
    <w:rsid w:val="00E817E4"/>
    <w:rsid w:val="00E82874"/>
    <w:rsid w:val="00E84B0E"/>
    <w:rsid w:val="00E9210F"/>
    <w:rsid w:val="00EA0235"/>
    <w:rsid w:val="00EA2CEC"/>
    <w:rsid w:val="00EA2FEB"/>
    <w:rsid w:val="00ED0714"/>
    <w:rsid w:val="00ED0946"/>
    <w:rsid w:val="00ED0BC7"/>
    <w:rsid w:val="00ED247C"/>
    <w:rsid w:val="00ED471D"/>
    <w:rsid w:val="00ED5C7E"/>
    <w:rsid w:val="00EF61A6"/>
    <w:rsid w:val="00F029F8"/>
    <w:rsid w:val="00F14E9E"/>
    <w:rsid w:val="00F231F2"/>
    <w:rsid w:val="00F279C8"/>
    <w:rsid w:val="00F27AAB"/>
    <w:rsid w:val="00F30804"/>
    <w:rsid w:val="00F326D5"/>
    <w:rsid w:val="00F441AA"/>
    <w:rsid w:val="00F45078"/>
    <w:rsid w:val="00F52F6C"/>
    <w:rsid w:val="00F666E9"/>
    <w:rsid w:val="00F93FE8"/>
    <w:rsid w:val="00FB5204"/>
    <w:rsid w:val="00FF63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84E"/>
  </w:style>
  <w:style w:type="paragraph" w:styleId="1">
    <w:name w:val="heading 1"/>
    <w:basedOn w:val="a"/>
    <w:next w:val="a"/>
    <w:link w:val="10"/>
    <w:qFormat/>
    <w:rsid w:val="001B1F74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0"/>
      <w:szCs w:val="20"/>
    </w:rPr>
  </w:style>
  <w:style w:type="paragraph" w:styleId="2">
    <w:name w:val="heading 2"/>
    <w:basedOn w:val="a"/>
    <w:next w:val="a"/>
    <w:link w:val="20"/>
    <w:qFormat/>
    <w:rsid w:val="001B1F74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sz w:val="20"/>
      <w:szCs w:val="20"/>
      <w:lang w:val="en-US"/>
    </w:rPr>
  </w:style>
  <w:style w:type="paragraph" w:styleId="3">
    <w:name w:val="heading 3"/>
    <w:basedOn w:val="a"/>
    <w:next w:val="a"/>
    <w:link w:val="30"/>
    <w:qFormat/>
    <w:rsid w:val="001B1F7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4">
    <w:name w:val="heading 4"/>
    <w:basedOn w:val="a"/>
    <w:next w:val="a"/>
    <w:link w:val="40"/>
    <w:qFormat/>
    <w:rsid w:val="001B1F74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0"/>
      <w:szCs w:val="20"/>
    </w:rPr>
  </w:style>
  <w:style w:type="paragraph" w:styleId="5">
    <w:name w:val="heading 5"/>
    <w:basedOn w:val="a"/>
    <w:next w:val="a"/>
    <w:link w:val="50"/>
    <w:qFormat/>
    <w:rsid w:val="001B1F74"/>
    <w:pPr>
      <w:keepNext/>
      <w:spacing w:after="0" w:line="240" w:lineRule="auto"/>
      <w:outlineLvl w:val="4"/>
    </w:pPr>
    <w:rPr>
      <w:rFonts w:ascii="Arial" w:eastAsia="Times New Roman" w:hAnsi="Arial" w:cs="Times New Roman"/>
      <w:sz w:val="20"/>
      <w:szCs w:val="24"/>
    </w:rPr>
  </w:style>
  <w:style w:type="paragraph" w:styleId="6">
    <w:name w:val="heading 6"/>
    <w:basedOn w:val="a"/>
    <w:next w:val="a"/>
    <w:link w:val="60"/>
    <w:qFormat/>
    <w:rsid w:val="001B1F74"/>
    <w:pPr>
      <w:keepNext/>
      <w:spacing w:after="0" w:line="240" w:lineRule="auto"/>
      <w:outlineLvl w:val="5"/>
    </w:pPr>
    <w:rPr>
      <w:rFonts w:ascii="Arial" w:eastAsia="Times New Roman" w:hAnsi="Arial" w:cs="Times New Roman"/>
      <w:b/>
      <w:caps/>
      <w:sz w:val="20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1F74"/>
    <w:rPr>
      <w:rFonts w:ascii="Arial" w:eastAsia="Times New Roman" w:hAnsi="Arial" w:cs="Arial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rsid w:val="001B1F74"/>
    <w:rPr>
      <w:rFonts w:ascii="Arial" w:eastAsia="Times New Roman" w:hAnsi="Arial" w:cs="Arial"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rsid w:val="001B1F74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1B1F74"/>
    <w:rPr>
      <w:rFonts w:ascii="Arial" w:eastAsia="Times New Roman" w:hAnsi="Arial" w:cs="Arial"/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rsid w:val="001B1F74"/>
    <w:rPr>
      <w:rFonts w:ascii="Arial" w:eastAsia="Times New Roman" w:hAnsi="Arial" w:cs="Times New Roman"/>
      <w:sz w:val="20"/>
      <w:szCs w:val="24"/>
    </w:rPr>
  </w:style>
  <w:style w:type="character" w:customStyle="1" w:styleId="60">
    <w:name w:val="Заголовок 6 Знак"/>
    <w:basedOn w:val="a0"/>
    <w:link w:val="6"/>
    <w:rsid w:val="001B1F74"/>
    <w:rPr>
      <w:rFonts w:ascii="Arial" w:eastAsia="Times New Roman" w:hAnsi="Arial" w:cs="Times New Roman"/>
      <w:b/>
      <w:caps/>
      <w:sz w:val="20"/>
      <w:szCs w:val="24"/>
      <w:u w:val="single"/>
    </w:rPr>
  </w:style>
  <w:style w:type="paragraph" w:styleId="a3">
    <w:name w:val="Body Text"/>
    <w:basedOn w:val="a"/>
    <w:link w:val="a4"/>
    <w:rsid w:val="0099238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4">
    <w:name w:val="Основной текст Знак"/>
    <w:basedOn w:val="a0"/>
    <w:link w:val="a3"/>
    <w:rsid w:val="00992389"/>
    <w:rPr>
      <w:rFonts w:ascii="Times New Roman" w:eastAsia="Times New Roman" w:hAnsi="Times New Roman" w:cs="Times New Roman"/>
      <w:b/>
      <w:sz w:val="36"/>
      <w:szCs w:val="20"/>
    </w:rPr>
  </w:style>
  <w:style w:type="character" w:styleId="a5">
    <w:name w:val="Hyperlink"/>
    <w:basedOn w:val="a0"/>
    <w:uiPriority w:val="99"/>
    <w:unhideWhenUsed/>
    <w:rsid w:val="00992389"/>
    <w:rPr>
      <w:color w:val="0000FF"/>
      <w:u w:val="single"/>
    </w:rPr>
  </w:style>
  <w:style w:type="paragraph" w:customStyle="1" w:styleId="ConsPlusCell">
    <w:name w:val="ConsPlusCell"/>
    <w:uiPriority w:val="99"/>
    <w:rsid w:val="00A235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6">
    <w:name w:val="Гипертекстовая ссылка"/>
    <w:uiPriority w:val="99"/>
    <w:rsid w:val="00A2359B"/>
    <w:rPr>
      <w:rFonts w:cs="Times New Roman"/>
      <w:b/>
      <w:bCs/>
      <w:color w:val="008000"/>
    </w:rPr>
  </w:style>
  <w:style w:type="paragraph" w:styleId="a7">
    <w:name w:val="Balloon Text"/>
    <w:basedOn w:val="a"/>
    <w:link w:val="a8"/>
    <w:uiPriority w:val="99"/>
    <w:semiHidden/>
    <w:unhideWhenUsed/>
    <w:rsid w:val="00A2359B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359B"/>
    <w:rPr>
      <w:rFonts w:ascii="Tahoma" w:eastAsia="Times New Roman" w:hAnsi="Tahoma" w:cs="Times New Roman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2359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A2359B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A2359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A2359B"/>
    <w:rPr>
      <w:rFonts w:ascii="Calibri" w:eastAsia="Times New Roman" w:hAnsi="Calibri" w:cs="Times New Roman"/>
    </w:rPr>
  </w:style>
  <w:style w:type="paragraph" w:customStyle="1" w:styleId="ConsPlusNonformat">
    <w:name w:val="ConsPlusNonformat"/>
    <w:rsid w:val="00A2359B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table" w:styleId="ad">
    <w:name w:val="Table Grid"/>
    <w:basedOn w:val="a1"/>
    <w:uiPriority w:val="99"/>
    <w:rsid w:val="00A2359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8">
    <w:name w:val="Char Style 8"/>
    <w:rsid w:val="00A2359B"/>
    <w:rPr>
      <w:b/>
      <w:bCs/>
      <w:sz w:val="27"/>
      <w:szCs w:val="27"/>
      <w:lang w:eastAsia="ar-SA" w:bidi="ar-SA"/>
    </w:rPr>
  </w:style>
  <w:style w:type="paragraph" w:styleId="ae">
    <w:name w:val="List Paragraph"/>
    <w:basedOn w:val="a"/>
    <w:uiPriority w:val="99"/>
    <w:qFormat/>
    <w:rsid w:val="00A2359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A2359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A235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Без интервала2"/>
    <w:rsid w:val="00BF612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Без интервала1"/>
    <w:rsid w:val="005E2330"/>
    <w:pPr>
      <w:spacing w:after="0" w:line="240" w:lineRule="auto"/>
    </w:pPr>
    <w:rPr>
      <w:rFonts w:ascii="Calibri" w:eastAsia="Calibri" w:hAnsi="Calibri" w:cs="Times New Roman"/>
    </w:rPr>
  </w:style>
  <w:style w:type="character" w:styleId="af">
    <w:name w:val="page number"/>
    <w:basedOn w:val="a0"/>
    <w:rsid w:val="001B1F74"/>
    <w:rPr>
      <w:rFonts w:cs="Times New Roman"/>
    </w:rPr>
  </w:style>
  <w:style w:type="paragraph" w:customStyle="1" w:styleId="consplusnormal0">
    <w:name w:val="consplusnormal"/>
    <w:basedOn w:val="a"/>
    <w:uiPriority w:val="99"/>
    <w:rsid w:val="001B1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aliases w:val="Обычный (Web)"/>
    <w:basedOn w:val="a"/>
    <w:link w:val="af1"/>
    <w:uiPriority w:val="99"/>
    <w:rsid w:val="001B1F7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бычный (веб) Знак"/>
    <w:aliases w:val="Обычный (Web) Знак"/>
    <w:basedOn w:val="a0"/>
    <w:link w:val="af0"/>
    <w:uiPriority w:val="99"/>
    <w:locked/>
    <w:rsid w:val="001B1F74"/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Стиль1 Знак"/>
    <w:basedOn w:val="a0"/>
    <w:link w:val="13"/>
    <w:uiPriority w:val="99"/>
    <w:locked/>
    <w:rsid w:val="001B1F74"/>
    <w:rPr>
      <w:sz w:val="28"/>
    </w:rPr>
  </w:style>
  <w:style w:type="paragraph" w:customStyle="1" w:styleId="13">
    <w:name w:val="Стиль1"/>
    <w:basedOn w:val="a"/>
    <w:link w:val="12"/>
    <w:uiPriority w:val="99"/>
    <w:rsid w:val="001B1F74"/>
    <w:pPr>
      <w:spacing w:after="0" w:line="240" w:lineRule="auto"/>
      <w:ind w:firstLine="709"/>
      <w:jc w:val="both"/>
    </w:pPr>
    <w:rPr>
      <w:sz w:val="28"/>
    </w:rPr>
  </w:style>
  <w:style w:type="character" w:customStyle="1" w:styleId="af2">
    <w:name w:val="Схема документа Знак"/>
    <w:basedOn w:val="a0"/>
    <w:link w:val="af3"/>
    <w:uiPriority w:val="99"/>
    <w:semiHidden/>
    <w:rsid w:val="001B1F74"/>
    <w:rPr>
      <w:rFonts w:ascii="Tahoma" w:eastAsia="Times New Roman" w:hAnsi="Tahoma" w:cs="Tahoma"/>
      <w:sz w:val="16"/>
      <w:szCs w:val="16"/>
    </w:rPr>
  </w:style>
  <w:style w:type="paragraph" w:styleId="af3">
    <w:name w:val="Document Map"/>
    <w:basedOn w:val="a"/>
    <w:link w:val="af2"/>
    <w:uiPriority w:val="99"/>
    <w:semiHidden/>
    <w:rsid w:val="001B1F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4">
    <w:name w:val="Схема документа Знак1"/>
    <w:basedOn w:val="a0"/>
    <w:link w:val="af3"/>
    <w:uiPriority w:val="99"/>
    <w:semiHidden/>
    <w:rsid w:val="001B1F74"/>
    <w:rPr>
      <w:rFonts w:ascii="Tahoma" w:hAnsi="Tahoma" w:cs="Tahoma"/>
      <w:sz w:val="16"/>
      <w:szCs w:val="16"/>
    </w:rPr>
  </w:style>
  <w:style w:type="paragraph" w:styleId="af4">
    <w:name w:val="Body Text Indent"/>
    <w:basedOn w:val="a"/>
    <w:link w:val="af5"/>
    <w:rsid w:val="001B1F7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rsid w:val="001B1F74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1B1F7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7">
    <w:name w:val="Название Знак"/>
    <w:basedOn w:val="a0"/>
    <w:link w:val="af6"/>
    <w:rsid w:val="001B1F7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8">
    <w:name w:val="Текст сноски Знак"/>
    <w:basedOn w:val="a0"/>
    <w:link w:val="af9"/>
    <w:semiHidden/>
    <w:rsid w:val="001B1F74"/>
    <w:rPr>
      <w:rFonts w:ascii="Times New Roman" w:eastAsia="Times New Roman" w:hAnsi="Times New Roman"/>
    </w:rPr>
  </w:style>
  <w:style w:type="paragraph" w:styleId="af9">
    <w:name w:val="footnote text"/>
    <w:basedOn w:val="a"/>
    <w:link w:val="af8"/>
    <w:semiHidden/>
    <w:rsid w:val="001B1F74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15">
    <w:name w:val="Текст сноски Знак1"/>
    <w:basedOn w:val="a0"/>
    <w:link w:val="af9"/>
    <w:uiPriority w:val="99"/>
    <w:semiHidden/>
    <w:rsid w:val="001B1F74"/>
    <w:rPr>
      <w:sz w:val="20"/>
      <w:szCs w:val="20"/>
    </w:rPr>
  </w:style>
  <w:style w:type="character" w:customStyle="1" w:styleId="afa">
    <w:name w:val="Текст примечания Знак"/>
    <w:basedOn w:val="a0"/>
    <w:link w:val="afb"/>
    <w:semiHidden/>
    <w:rsid w:val="001B1F74"/>
    <w:rPr>
      <w:rFonts w:ascii="Times New Roman" w:eastAsia="Times New Roman" w:hAnsi="Times New Roman"/>
    </w:rPr>
  </w:style>
  <w:style w:type="paragraph" w:styleId="afb">
    <w:name w:val="annotation text"/>
    <w:basedOn w:val="a"/>
    <w:link w:val="afa"/>
    <w:semiHidden/>
    <w:rsid w:val="001B1F74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16">
    <w:name w:val="Текст примечания Знак1"/>
    <w:basedOn w:val="a0"/>
    <w:link w:val="afb"/>
    <w:uiPriority w:val="99"/>
    <w:semiHidden/>
    <w:rsid w:val="001B1F74"/>
    <w:rPr>
      <w:sz w:val="20"/>
      <w:szCs w:val="20"/>
    </w:rPr>
  </w:style>
  <w:style w:type="character" w:customStyle="1" w:styleId="22">
    <w:name w:val="Основной текст 2 Знак"/>
    <w:basedOn w:val="a0"/>
    <w:link w:val="23"/>
    <w:semiHidden/>
    <w:rsid w:val="001B1F74"/>
    <w:rPr>
      <w:rFonts w:ascii="Arial" w:eastAsia="Times New Roman" w:hAnsi="Arial" w:cs="Arial"/>
    </w:rPr>
  </w:style>
  <w:style w:type="paragraph" w:styleId="23">
    <w:name w:val="Body Text 2"/>
    <w:basedOn w:val="a"/>
    <w:link w:val="22"/>
    <w:semiHidden/>
    <w:rsid w:val="001B1F74"/>
    <w:pPr>
      <w:spacing w:after="0" w:line="240" w:lineRule="auto"/>
    </w:pPr>
    <w:rPr>
      <w:rFonts w:ascii="Arial" w:eastAsia="Times New Roman" w:hAnsi="Arial" w:cs="Arial"/>
    </w:rPr>
  </w:style>
  <w:style w:type="character" w:customStyle="1" w:styleId="210">
    <w:name w:val="Основной текст 2 Знак1"/>
    <w:basedOn w:val="a0"/>
    <w:link w:val="23"/>
    <w:uiPriority w:val="99"/>
    <w:semiHidden/>
    <w:rsid w:val="001B1F74"/>
  </w:style>
  <w:style w:type="character" w:customStyle="1" w:styleId="31">
    <w:name w:val="Основной текст 3 Знак"/>
    <w:basedOn w:val="a0"/>
    <w:link w:val="32"/>
    <w:semiHidden/>
    <w:rsid w:val="001B1F74"/>
    <w:rPr>
      <w:rFonts w:ascii="Arial" w:eastAsia="Times New Roman" w:hAnsi="Arial"/>
      <w:b/>
      <w:szCs w:val="24"/>
    </w:rPr>
  </w:style>
  <w:style w:type="paragraph" w:styleId="32">
    <w:name w:val="Body Text 3"/>
    <w:basedOn w:val="a"/>
    <w:link w:val="31"/>
    <w:semiHidden/>
    <w:rsid w:val="001B1F74"/>
    <w:pPr>
      <w:spacing w:after="0" w:line="240" w:lineRule="auto"/>
    </w:pPr>
    <w:rPr>
      <w:rFonts w:ascii="Arial" w:eastAsia="Times New Roman" w:hAnsi="Arial"/>
      <w:b/>
      <w:szCs w:val="24"/>
    </w:rPr>
  </w:style>
  <w:style w:type="character" w:customStyle="1" w:styleId="310">
    <w:name w:val="Основной текст 3 Знак1"/>
    <w:basedOn w:val="a0"/>
    <w:link w:val="32"/>
    <w:uiPriority w:val="99"/>
    <w:semiHidden/>
    <w:rsid w:val="001B1F74"/>
    <w:rPr>
      <w:sz w:val="16"/>
      <w:szCs w:val="16"/>
    </w:rPr>
  </w:style>
  <w:style w:type="paragraph" w:customStyle="1" w:styleId="afc">
    <w:name w:val="Прижатый влево"/>
    <w:basedOn w:val="a"/>
    <w:next w:val="a"/>
    <w:uiPriority w:val="99"/>
    <w:rsid w:val="001B1F7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styleId="afd">
    <w:name w:val="Strong"/>
    <w:basedOn w:val="a0"/>
    <w:uiPriority w:val="22"/>
    <w:qFormat/>
    <w:rsid w:val="001B1F74"/>
    <w:rPr>
      <w:b/>
      <w:bCs/>
    </w:rPr>
  </w:style>
  <w:style w:type="paragraph" w:customStyle="1" w:styleId="120">
    <w:name w:val="Рабочий 12"/>
    <w:link w:val="121"/>
    <w:qFormat/>
    <w:rsid w:val="001B1F74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4"/>
      <w:lang w:eastAsia="en-US"/>
    </w:rPr>
  </w:style>
  <w:style w:type="character" w:customStyle="1" w:styleId="121">
    <w:name w:val="Рабочий 12 Знак"/>
    <w:basedOn w:val="a0"/>
    <w:link w:val="120"/>
    <w:rsid w:val="001B1F74"/>
    <w:rPr>
      <w:rFonts w:ascii="Times New Roman" w:eastAsiaTheme="minorHAnsi" w:hAnsi="Times New Roman"/>
      <w:sz w:val="24"/>
      <w:lang w:eastAsia="en-US"/>
    </w:rPr>
  </w:style>
  <w:style w:type="character" w:customStyle="1" w:styleId="afe">
    <w:name w:val="Без интервала Знак"/>
    <w:aliases w:val="No Spacing2 Знак,письмо Знак,Таблица - шапка Знак"/>
    <w:link w:val="aff"/>
    <w:uiPriority w:val="1"/>
    <w:locked/>
    <w:rsid w:val="001B1F74"/>
    <w:rPr>
      <w:rFonts w:ascii="Times New Roman" w:eastAsia="Times New Roman" w:hAnsi="Times New Roman"/>
    </w:rPr>
  </w:style>
  <w:style w:type="paragraph" w:styleId="aff">
    <w:name w:val="No Spacing"/>
    <w:aliases w:val="No Spacing2,письмо,Таблица - шапка"/>
    <w:link w:val="afe"/>
    <w:uiPriority w:val="1"/>
    <w:qFormat/>
    <w:rsid w:val="001B1F74"/>
    <w:pPr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7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DFF08-67C4-4CF5-85DC-31AA1AC3D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2085</Words>
  <Characters>11886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2025-02-28T07:27:00Z</cp:lastPrinted>
  <dcterms:created xsi:type="dcterms:W3CDTF">2025-07-11T07:04:00Z</dcterms:created>
  <dcterms:modified xsi:type="dcterms:W3CDTF">2025-07-11T07:15:00Z</dcterms:modified>
</cp:coreProperties>
</file>