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67" w:rsidRDefault="00A3386E" w:rsidP="00A3386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3386E" w:rsidRDefault="00C1680F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386E">
        <w:rPr>
          <w:sz w:val="28"/>
          <w:szCs w:val="28"/>
        </w:rPr>
        <w:t xml:space="preserve"> О роли молодежного движения в районе в вопросах профилактики правонарушений и преступлений».</w:t>
      </w:r>
    </w:p>
    <w:p w:rsidR="00A3386E" w:rsidRDefault="00A3386E" w:rsidP="00A3386E">
      <w:pPr>
        <w:rPr>
          <w:sz w:val="28"/>
          <w:szCs w:val="28"/>
        </w:rPr>
      </w:pPr>
    </w:p>
    <w:p w:rsidR="00A3386E" w:rsidRDefault="00A3386E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Проблема профилактики правонарушений и преступлений в современном обществе становится всё более актуальной. В последнее время президент России, депутаты Федерального собрания и другие должностные лица неоднократно поднимали вопрос о необходимости повышения уровня правовой культуры населения, соблюдения законов и обеспечения без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пасности</w:t>
      </w:r>
      <w:proofErr w:type="spellEnd"/>
      <w:r>
        <w:rPr>
          <w:sz w:val="28"/>
          <w:szCs w:val="28"/>
        </w:rPr>
        <w:t xml:space="preserve"> граждан, улучшения состояния физического и духовного здоровья.</w:t>
      </w:r>
    </w:p>
    <w:p w:rsidR="00A3386E" w:rsidRDefault="00A3386E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Существенным </w:t>
      </w:r>
      <w:r w:rsidR="001C459A">
        <w:rPr>
          <w:sz w:val="28"/>
          <w:szCs w:val="28"/>
        </w:rPr>
        <w:t>фак</w:t>
      </w:r>
      <w:r>
        <w:rPr>
          <w:sz w:val="28"/>
          <w:szCs w:val="28"/>
        </w:rPr>
        <w:t>тором</w:t>
      </w:r>
      <w:r w:rsidR="001C459A">
        <w:rPr>
          <w:sz w:val="28"/>
          <w:szCs w:val="28"/>
        </w:rPr>
        <w:t xml:space="preserve"> профилактики правонарушений является на сегодняшний день </w:t>
      </w:r>
      <w:proofErr w:type="spellStart"/>
      <w:r w:rsidR="001C459A">
        <w:rPr>
          <w:sz w:val="28"/>
          <w:szCs w:val="28"/>
        </w:rPr>
        <w:t>досуговая</w:t>
      </w:r>
      <w:proofErr w:type="spellEnd"/>
      <w:r w:rsidR="001C459A">
        <w:rPr>
          <w:sz w:val="28"/>
          <w:szCs w:val="28"/>
        </w:rPr>
        <w:t xml:space="preserve"> занятость населения и в первую очередь – детей и молодёжи в свободное от учёбы и работы время. Одной из главных задач по данному направлению является создание условий для дополнительного образования детей и привлечение населения к активным формам досуга.</w:t>
      </w:r>
    </w:p>
    <w:p w:rsidR="001C459A" w:rsidRDefault="001C459A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Известно, что основное количество правонарушений совершается молодёжью в свободное время. Поэтому предметом особого внимания в работе с молодыми людьми является</w:t>
      </w:r>
      <w:r w:rsidR="005E4C64">
        <w:rPr>
          <w:sz w:val="28"/>
          <w:szCs w:val="28"/>
        </w:rPr>
        <w:t xml:space="preserve"> выстроенное взаимодействие всех субъектов профилактики.</w:t>
      </w:r>
    </w:p>
    <w:p w:rsidR="005E4C64" w:rsidRDefault="005E4C64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Алкоголизм, наркомания, преступность – вот основные препятствия, мешающие нашему обществу нормально развиваться. Все знают об этом, согласны бороться с этим злом, но найти правильные пути к решению проблемы сложно. Деятельность молодёжных общественных объединений сегодня рассматривается как наиболее эффективная форма профилактики правонарушений.</w:t>
      </w:r>
    </w:p>
    <w:p w:rsidR="005E4C64" w:rsidRDefault="005E4C64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действующим законодательством специалисты отдела по делам молодёжи, физической культуры и спорта осуществляют поддержку молодежных общественных объединений в виде организационной и</w:t>
      </w:r>
      <w:r w:rsidR="00671CFA">
        <w:rPr>
          <w:sz w:val="28"/>
          <w:szCs w:val="28"/>
        </w:rPr>
        <w:t xml:space="preserve"> финансовой поддержки. Молодёжное движение очень многолико по направлениям деятельности </w:t>
      </w:r>
      <w:proofErr w:type="gramStart"/>
      <w:r w:rsidR="00671CFA">
        <w:rPr>
          <w:sz w:val="28"/>
          <w:szCs w:val="28"/>
        </w:rPr>
        <w:t xml:space="preserve">( </w:t>
      </w:r>
      <w:proofErr w:type="gramEnd"/>
      <w:r w:rsidR="00671CFA">
        <w:rPr>
          <w:sz w:val="28"/>
          <w:szCs w:val="28"/>
        </w:rPr>
        <w:t xml:space="preserve">экологические, творческие, спортивные, правозащитные, образовательные объединения, представители экстремальных видов спорта, клубы исторической реконструкции и т.д.). </w:t>
      </w:r>
      <w:r w:rsidR="00212D98">
        <w:rPr>
          <w:sz w:val="28"/>
          <w:szCs w:val="28"/>
        </w:rPr>
        <w:t xml:space="preserve">       </w:t>
      </w:r>
      <w:r w:rsidR="00671CFA">
        <w:rPr>
          <w:sz w:val="28"/>
          <w:szCs w:val="28"/>
        </w:rPr>
        <w:lastRenderedPageBreak/>
        <w:t>К большому сожалению надо признать тот факт, что в районе эти направления малоизвестны. Это говорит о том, что есть большой потенциал</w:t>
      </w:r>
      <w:r w:rsidR="008D61DC">
        <w:rPr>
          <w:sz w:val="28"/>
          <w:szCs w:val="28"/>
        </w:rPr>
        <w:t xml:space="preserve"> в организации досуга молодёжи.</w:t>
      </w:r>
    </w:p>
    <w:p w:rsidR="008D61DC" w:rsidRDefault="008D61DC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Официально зарегистрированных детских и молодёжных общественных объединений в районе нет. На территории района осуществляет свою деятельность молодёжное объединение «Патриоты </w:t>
      </w:r>
      <w:proofErr w:type="spellStart"/>
      <w:r>
        <w:rPr>
          <w:sz w:val="28"/>
          <w:szCs w:val="28"/>
        </w:rPr>
        <w:t>Орловщины</w:t>
      </w:r>
      <w:proofErr w:type="spellEnd"/>
      <w:r>
        <w:rPr>
          <w:sz w:val="28"/>
          <w:szCs w:val="28"/>
        </w:rPr>
        <w:t>», направленную на пропаганду здорового образа жизни и профилактику употребления алкогольных напитков, наркотических средств и психотропных веществ. Формируя культуру досуга, объединение уделяет немало внимания организации разнообразного, интересного и содержательного досуга</w:t>
      </w:r>
      <w:r w:rsidR="00737AF0">
        <w:rPr>
          <w:sz w:val="28"/>
          <w:szCs w:val="28"/>
        </w:rPr>
        <w:t xml:space="preserve"> молодёжи. Положительным эффектом деятельности является  факт снижения преступности среди молодёжи. Поэтому требуется дальнейшее совершенствование системы профилактики, комплексного подхода к противодействию преступности в молодёжной среде.</w:t>
      </w:r>
    </w:p>
    <w:p w:rsidR="00C1680F" w:rsidRDefault="00C1680F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Активизирована работа по вовлечению молодёжи в занятия физической культурой и спортом. Проходят спортивно – массовые мероприятия не только районного уровня, но и поселенческого. В школах района проводятся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оздоровительные мероприятия. Ежегодно проходят школьные Спартакиады и районная Спартакиада школьников по различным видам спорта. Дополнительное образование представлено спортивным и художественн</w:t>
      </w:r>
      <w:r w:rsidR="00212D98">
        <w:rPr>
          <w:sz w:val="28"/>
          <w:szCs w:val="28"/>
        </w:rPr>
        <w:t xml:space="preserve">ым направлениями. Это </w:t>
      </w:r>
      <w:proofErr w:type="spellStart"/>
      <w:r w:rsidR="00212D98">
        <w:rPr>
          <w:sz w:val="28"/>
          <w:szCs w:val="28"/>
        </w:rPr>
        <w:t>К</w:t>
      </w:r>
      <w:r>
        <w:rPr>
          <w:sz w:val="28"/>
          <w:szCs w:val="28"/>
        </w:rPr>
        <w:t>раснозоренская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</w:t>
      </w:r>
      <w:r w:rsidR="00FF29CD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 xml:space="preserve">школа и детская школа искусств. </w:t>
      </w:r>
    </w:p>
    <w:p w:rsidR="00C1680F" w:rsidRDefault="00C1680F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Немаловажную роль в формировании интереса к здоровому образу жизни </w:t>
      </w:r>
      <w:r w:rsidR="009074CC">
        <w:rPr>
          <w:sz w:val="28"/>
          <w:szCs w:val="28"/>
        </w:rPr>
        <w:t>играет массовая занятость молодёжи в мероприятиях спортивной направленности.</w:t>
      </w:r>
    </w:p>
    <w:p w:rsidR="009074CC" w:rsidRDefault="009074CC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внимание уделяется работе летних дворовых площадок. В летний период в каждом сельском поселении действовали спортивные площадки. Данное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направление играет большую роль в создании условий для творческой самореализации несовершеннолетних и молодёжи, вовлечения их в культурную жизнь, устранении негативных явлений.</w:t>
      </w:r>
    </w:p>
    <w:p w:rsidR="009074CC" w:rsidRDefault="009074CC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Отделом по делам молодёжи, физической культуры и спорта, совместно с м</w:t>
      </w:r>
      <w:r w:rsidR="00632C65">
        <w:rPr>
          <w:sz w:val="28"/>
          <w:szCs w:val="28"/>
        </w:rPr>
        <w:t xml:space="preserve">олодёжным объединением, проводятся районные массовые мероприятия, основная цель которых – привлечение внимания общественности к здоровому образу жизни и его профилактика среди молодёжи. Наша </w:t>
      </w:r>
      <w:r w:rsidR="00632C65">
        <w:rPr>
          <w:sz w:val="28"/>
          <w:szCs w:val="28"/>
        </w:rPr>
        <w:lastRenderedPageBreak/>
        <w:t>основная задача найти альтернативу правонарушениям, увлечь и заинтересовать молодёжь, показать, что в жизни есть много важных и интересных вещей.</w:t>
      </w:r>
    </w:p>
    <w:p w:rsidR="00824D41" w:rsidRDefault="00824D41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сфере профилактики правонарушений и преступлений в районе необходимо постоянно проводить большую работу, так как по статистическим данным на учете состоит 16 лиц, страдающих алкоголизмом, 8 социально опасных больных (это психические расстройства), 4 человека заражены ВИЧ-инфекцией. Эти граждане представляют определенную угрозу для жителей района. Л</w:t>
      </w:r>
      <w:r w:rsidR="0036290A">
        <w:rPr>
          <w:sz w:val="28"/>
          <w:szCs w:val="28"/>
        </w:rPr>
        <w:t>иц, состоящих на учете как употр</w:t>
      </w:r>
      <w:r>
        <w:rPr>
          <w:sz w:val="28"/>
          <w:szCs w:val="28"/>
        </w:rPr>
        <w:t>ебляющие наркотики</w:t>
      </w:r>
      <w:r w:rsidR="0036290A">
        <w:rPr>
          <w:sz w:val="28"/>
          <w:szCs w:val="28"/>
        </w:rPr>
        <w:t xml:space="preserve"> в районе нет.</w:t>
      </w:r>
    </w:p>
    <w:p w:rsidR="0036290A" w:rsidRDefault="0036290A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Другую негативную сторону в жизни района играют лица, совершившие или совершавшие правонарушения и преступления. За первое полугодие этого года было совершено 47 преступлений лицами, ранее совершавшими </w:t>
      </w:r>
      <w:r w:rsidR="008D2B1F">
        <w:rPr>
          <w:sz w:val="28"/>
          <w:szCs w:val="28"/>
        </w:rPr>
        <w:t xml:space="preserve"> </w:t>
      </w:r>
      <w:r w:rsidR="00212D98">
        <w:rPr>
          <w:sz w:val="28"/>
          <w:szCs w:val="28"/>
        </w:rPr>
        <w:t xml:space="preserve">правонарушения. 30 из этих преступлений совершены в состоянии алкогольного </w:t>
      </w:r>
      <w:r>
        <w:rPr>
          <w:sz w:val="28"/>
          <w:szCs w:val="28"/>
        </w:rPr>
        <w:t>опьянения. За совершение краж привлечено к ответственности 28 человек.</w:t>
      </w:r>
      <w:r w:rsidR="00590BE5">
        <w:rPr>
          <w:sz w:val="28"/>
          <w:szCs w:val="28"/>
        </w:rPr>
        <w:t xml:space="preserve">   5 человек к различным видам ответственности</w:t>
      </w:r>
      <w:r>
        <w:rPr>
          <w:sz w:val="28"/>
          <w:szCs w:val="28"/>
        </w:rPr>
        <w:t xml:space="preserve"> </w:t>
      </w:r>
      <w:r w:rsidR="00590BE5">
        <w:rPr>
          <w:sz w:val="28"/>
          <w:szCs w:val="28"/>
        </w:rPr>
        <w:t xml:space="preserve">по линии незаконного оборота наркотиков. </w:t>
      </w:r>
      <w:r>
        <w:rPr>
          <w:sz w:val="28"/>
          <w:szCs w:val="28"/>
        </w:rPr>
        <w:t>Большинство противоправных действий совершено молодыми людьми. Несовершеннолетними совершено 1</w:t>
      </w:r>
      <w:r w:rsidR="00863667">
        <w:rPr>
          <w:sz w:val="28"/>
          <w:szCs w:val="28"/>
        </w:rPr>
        <w:t>преступление и 3 правонарушения</w:t>
      </w:r>
      <w:r>
        <w:rPr>
          <w:sz w:val="28"/>
          <w:szCs w:val="28"/>
        </w:rPr>
        <w:t>.</w:t>
      </w:r>
      <w:r w:rsidR="008F0ED1">
        <w:rPr>
          <w:sz w:val="28"/>
          <w:szCs w:val="28"/>
        </w:rPr>
        <w:t xml:space="preserve"> Освобожденных </w:t>
      </w:r>
      <w:r w:rsidR="00A3787B">
        <w:rPr>
          <w:sz w:val="28"/>
          <w:szCs w:val="28"/>
        </w:rPr>
        <w:t xml:space="preserve">в этом году </w:t>
      </w:r>
      <w:r w:rsidR="008F0ED1">
        <w:rPr>
          <w:sz w:val="28"/>
          <w:szCs w:val="28"/>
        </w:rPr>
        <w:t>из мест лишения свободы в районе проживает свыше 30 человек,</w:t>
      </w:r>
      <w:r w:rsidR="00A3787B">
        <w:rPr>
          <w:sz w:val="28"/>
          <w:szCs w:val="28"/>
        </w:rPr>
        <w:t xml:space="preserve"> а привлекавшихся ранее к уголовной ответственности около 70 человек. Все эти граждане молодые люди не старше 35-летнего возраста. </w:t>
      </w:r>
      <w:r w:rsidR="008D2B1F">
        <w:rPr>
          <w:sz w:val="28"/>
          <w:szCs w:val="28"/>
        </w:rPr>
        <w:t xml:space="preserve">В работе с лицами, когда-либо совершавшими правонарушения и преступления необходимо подходить к ним сугубо индивидуально. Учитывая их рабочую специальность, умения и навыки, характер и другие факторы. </w:t>
      </w:r>
      <w:r w:rsidR="00E16761">
        <w:rPr>
          <w:sz w:val="28"/>
          <w:szCs w:val="28"/>
        </w:rPr>
        <w:t xml:space="preserve">Ведь большая часть правонарушений и преступлений совершается из-за  неблагополучной обстановки в быту, отсутствия рабочих мест, проблем с жильем. Следует активнее вовлекать лиц из «группы риска» в занятия спортом, привлекать к организации и проведению различных культурных и массовых мероприятий, чтобы активизировать их жизненную позицию и воспитывать гражданственность и </w:t>
      </w:r>
      <w:r w:rsidR="003E096D">
        <w:rPr>
          <w:sz w:val="28"/>
          <w:szCs w:val="28"/>
        </w:rPr>
        <w:t>правильное мировоззрение. Регулярно проводить мониторинг их трудоустройства, так как лиц данной категории неохотно принимают на работу.</w:t>
      </w:r>
      <w:r w:rsidR="00E16761">
        <w:rPr>
          <w:sz w:val="28"/>
          <w:szCs w:val="28"/>
        </w:rPr>
        <w:t xml:space="preserve"> </w:t>
      </w:r>
      <w:r w:rsidR="00212D98">
        <w:rPr>
          <w:sz w:val="28"/>
          <w:szCs w:val="28"/>
        </w:rPr>
        <w:t>Поэтому этим гражданам</w:t>
      </w:r>
      <w:r w:rsidR="00A3787B">
        <w:rPr>
          <w:sz w:val="28"/>
          <w:szCs w:val="28"/>
        </w:rPr>
        <w:t xml:space="preserve"> необходимо уделять более пристальное внимание, как можно больше привлекать их к </w:t>
      </w:r>
      <w:r w:rsidR="00240E26">
        <w:rPr>
          <w:sz w:val="28"/>
          <w:szCs w:val="28"/>
        </w:rPr>
        <w:t>проведению здорового досуга.</w:t>
      </w:r>
      <w:r w:rsidR="003E096D">
        <w:rPr>
          <w:sz w:val="28"/>
          <w:szCs w:val="28"/>
        </w:rPr>
        <w:t xml:space="preserve"> При взаимодействии всех заинтересованных служб можно </w:t>
      </w:r>
      <w:r w:rsidR="003E096D">
        <w:rPr>
          <w:sz w:val="28"/>
          <w:szCs w:val="28"/>
        </w:rPr>
        <w:lastRenderedPageBreak/>
        <w:t xml:space="preserve">таким образом снизить показатель рецидивной преступности и совершения новых правонарушений. </w:t>
      </w:r>
    </w:p>
    <w:p w:rsidR="00632C65" w:rsidRDefault="00632C65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E26">
        <w:rPr>
          <w:sz w:val="28"/>
          <w:szCs w:val="28"/>
        </w:rPr>
        <w:t xml:space="preserve">С этой целью отделом по делам молодежи, физической культуры и спорта, совместно с другими службами, отделами и молодежным объединением «Патриоты </w:t>
      </w:r>
      <w:proofErr w:type="spellStart"/>
      <w:r w:rsidR="00240E26">
        <w:rPr>
          <w:sz w:val="28"/>
          <w:szCs w:val="28"/>
        </w:rPr>
        <w:t>Орловщины</w:t>
      </w:r>
      <w:proofErr w:type="spellEnd"/>
      <w:r w:rsidR="00240E26">
        <w:rPr>
          <w:sz w:val="28"/>
          <w:szCs w:val="28"/>
        </w:rPr>
        <w:t>» были организованы и проведены спортивные и культурно-массовые мероприятия</w:t>
      </w:r>
      <w:r w:rsidR="00400C04">
        <w:rPr>
          <w:sz w:val="28"/>
          <w:szCs w:val="28"/>
        </w:rPr>
        <w:t xml:space="preserve"> как районного, так и областного </w:t>
      </w:r>
      <w:proofErr w:type="spellStart"/>
      <w:r w:rsidR="00400C04">
        <w:rPr>
          <w:sz w:val="28"/>
          <w:szCs w:val="28"/>
        </w:rPr>
        <w:t>уровня</w:t>
      </w:r>
      <w:proofErr w:type="gramStart"/>
      <w:r w:rsidR="00400C0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2013 году </w:t>
      </w:r>
      <w:r w:rsidR="00BC0041">
        <w:rPr>
          <w:sz w:val="28"/>
          <w:szCs w:val="28"/>
        </w:rPr>
        <w:t>молодёжь района принимала активное участие во всех спортивно – массовых мероприятиях и мероприятиях по другим направлениям. Проводились соревнования по хоккею с шайбой. Это и первенство района</w:t>
      </w:r>
      <w:r w:rsidR="00914759">
        <w:rPr>
          <w:sz w:val="28"/>
          <w:szCs w:val="28"/>
        </w:rPr>
        <w:t>, проходившее 07 марта</w:t>
      </w:r>
      <w:r w:rsidR="00BC0041">
        <w:rPr>
          <w:sz w:val="28"/>
          <w:szCs w:val="28"/>
        </w:rPr>
        <w:t xml:space="preserve"> </w:t>
      </w:r>
      <w:r w:rsidR="00400C04">
        <w:rPr>
          <w:sz w:val="28"/>
          <w:szCs w:val="28"/>
        </w:rPr>
        <w:t xml:space="preserve">( участвовало 30 человек) </w:t>
      </w:r>
      <w:r w:rsidR="00BC0041">
        <w:rPr>
          <w:sz w:val="28"/>
          <w:szCs w:val="28"/>
        </w:rPr>
        <w:t>и выступление нашей команды на открытом Кубке г</w:t>
      </w:r>
      <w:proofErr w:type="gramStart"/>
      <w:r w:rsidR="00BC0041">
        <w:rPr>
          <w:sz w:val="28"/>
          <w:szCs w:val="28"/>
        </w:rPr>
        <w:t>.Л</w:t>
      </w:r>
      <w:proofErr w:type="gramEnd"/>
      <w:r w:rsidR="00BC0041">
        <w:rPr>
          <w:sz w:val="28"/>
          <w:szCs w:val="28"/>
        </w:rPr>
        <w:t>ивны</w:t>
      </w:r>
      <w:r w:rsidR="00914759">
        <w:rPr>
          <w:sz w:val="28"/>
          <w:szCs w:val="28"/>
        </w:rPr>
        <w:t>, проводившееся 18, 20 и 28 января</w:t>
      </w:r>
      <w:r w:rsidR="00400C04">
        <w:rPr>
          <w:sz w:val="28"/>
          <w:szCs w:val="28"/>
        </w:rPr>
        <w:t xml:space="preserve"> (16 человек)</w:t>
      </w:r>
      <w:r w:rsidR="00BC0041">
        <w:rPr>
          <w:sz w:val="28"/>
          <w:szCs w:val="28"/>
        </w:rPr>
        <w:t xml:space="preserve">. </w:t>
      </w:r>
      <w:r w:rsidR="00914759">
        <w:rPr>
          <w:sz w:val="28"/>
          <w:szCs w:val="28"/>
        </w:rPr>
        <w:t xml:space="preserve"> 07 и 08 мая п</w:t>
      </w:r>
      <w:r w:rsidR="00BC0041">
        <w:rPr>
          <w:sz w:val="28"/>
          <w:szCs w:val="28"/>
        </w:rPr>
        <w:t>рошли районные соревнования по футболу, посвященные Дню Победы</w:t>
      </w:r>
      <w:r w:rsidR="00400C04">
        <w:rPr>
          <w:sz w:val="28"/>
          <w:szCs w:val="28"/>
        </w:rPr>
        <w:t xml:space="preserve"> с участием 36 человек</w:t>
      </w:r>
      <w:r w:rsidR="00BC0041">
        <w:rPr>
          <w:sz w:val="28"/>
          <w:szCs w:val="28"/>
        </w:rPr>
        <w:t>. Состоялись районные соревнования по мини – футболу на открытых площадках, посвященные Дню Молодёжи.</w:t>
      </w:r>
      <w:r w:rsidR="00400C04">
        <w:rPr>
          <w:sz w:val="28"/>
          <w:szCs w:val="28"/>
        </w:rPr>
        <w:t xml:space="preserve"> Этот турнир проходил в течени</w:t>
      </w:r>
      <w:proofErr w:type="gramStart"/>
      <w:r w:rsidR="00400C04">
        <w:rPr>
          <w:sz w:val="28"/>
          <w:szCs w:val="28"/>
        </w:rPr>
        <w:t>и</w:t>
      </w:r>
      <w:proofErr w:type="gramEnd"/>
      <w:r w:rsidR="00400C04">
        <w:rPr>
          <w:sz w:val="28"/>
          <w:szCs w:val="28"/>
        </w:rPr>
        <w:t xml:space="preserve"> месяца</w:t>
      </w:r>
      <w:r w:rsidR="00914759">
        <w:rPr>
          <w:sz w:val="28"/>
          <w:szCs w:val="28"/>
        </w:rPr>
        <w:t xml:space="preserve"> с 01 июня по 27 июня</w:t>
      </w:r>
      <w:r w:rsidR="00400C04">
        <w:rPr>
          <w:sz w:val="28"/>
          <w:szCs w:val="28"/>
        </w:rPr>
        <w:t>, где были задействованы 5 молодежных коллективов с общим количеством участников – 40 человек.</w:t>
      </w:r>
      <w:r w:rsidR="00212D98">
        <w:rPr>
          <w:sz w:val="28"/>
          <w:szCs w:val="28"/>
        </w:rPr>
        <w:t xml:space="preserve"> Соревнования носили разъездной </w:t>
      </w:r>
      <w:proofErr w:type="gramStart"/>
      <w:r w:rsidR="00212D98">
        <w:rPr>
          <w:sz w:val="28"/>
          <w:szCs w:val="28"/>
        </w:rPr>
        <w:t>характер</w:t>
      </w:r>
      <w:proofErr w:type="gramEnd"/>
      <w:r w:rsidR="00212D98">
        <w:rPr>
          <w:sz w:val="28"/>
          <w:szCs w:val="28"/>
        </w:rPr>
        <w:t xml:space="preserve"> и все команды имели возможность принять каждого соперника на своей площадке.</w:t>
      </w:r>
      <w:r w:rsidR="00BC0041">
        <w:rPr>
          <w:sz w:val="28"/>
          <w:szCs w:val="28"/>
        </w:rPr>
        <w:t xml:space="preserve"> </w:t>
      </w:r>
      <w:proofErr w:type="gramStart"/>
      <w:r w:rsidR="00BC0041">
        <w:rPr>
          <w:sz w:val="28"/>
          <w:szCs w:val="28"/>
        </w:rPr>
        <w:t>К</w:t>
      </w:r>
      <w:proofErr w:type="gramEnd"/>
      <w:r w:rsidR="00BC0041">
        <w:rPr>
          <w:sz w:val="28"/>
          <w:szCs w:val="28"/>
        </w:rPr>
        <w:t xml:space="preserve"> Дню освобождения </w:t>
      </w:r>
      <w:proofErr w:type="spellStart"/>
      <w:r w:rsidR="00BC0041">
        <w:rPr>
          <w:sz w:val="28"/>
          <w:szCs w:val="28"/>
        </w:rPr>
        <w:t>Орловщины</w:t>
      </w:r>
      <w:proofErr w:type="spellEnd"/>
      <w:r w:rsidR="00BC0041">
        <w:rPr>
          <w:sz w:val="28"/>
          <w:szCs w:val="28"/>
        </w:rPr>
        <w:t xml:space="preserve"> от </w:t>
      </w:r>
      <w:proofErr w:type="spellStart"/>
      <w:r w:rsidR="00BC0041">
        <w:rPr>
          <w:sz w:val="28"/>
          <w:szCs w:val="28"/>
        </w:rPr>
        <w:t>немецко</w:t>
      </w:r>
      <w:proofErr w:type="spellEnd"/>
      <w:r w:rsidR="00BC0041">
        <w:rPr>
          <w:sz w:val="28"/>
          <w:szCs w:val="28"/>
        </w:rPr>
        <w:t xml:space="preserve"> – фашистских захватчиков был проведён турнир</w:t>
      </w:r>
      <w:r w:rsidR="00E8015E">
        <w:rPr>
          <w:sz w:val="28"/>
          <w:szCs w:val="28"/>
        </w:rPr>
        <w:t xml:space="preserve"> по футболу с участием команды </w:t>
      </w:r>
      <w:proofErr w:type="spellStart"/>
      <w:r w:rsidR="00E8015E">
        <w:rPr>
          <w:sz w:val="28"/>
          <w:szCs w:val="28"/>
        </w:rPr>
        <w:t>Измалковского</w:t>
      </w:r>
      <w:proofErr w:type="spellEnd"/>
      <w:r w:rsidR="00E8015E">
        <w:rPr>
          <w:sz w:val="28"/>
          <w:szCs w:val="28"/>
        </w:rPr>
        <w:t xml:space="preserve"> района Липецкой области</w:t>
      </w:r>
      <w:r w:rsidR="00914759">
        <w:rPr>
          <w:sz w:val="28"/>
          <w:szCs w:val="28"/>
        </w:rPr>
        <w:t>. Эта матчевая встреча состоялась 04 августа</w:t>
      </w:r>
      <w:r w:rsidR="00E8015E">
        <w:rPr>
          <w:sz w:val="28"/>
          <w:szCs w:val="28"/>
        </w:rPr>
        <w:t>.</w:t>
      </w:r>
      <w:r w:rsidR="00400C04">
        <w:rPr>
          <w:sz w:val="28"/>
          <w:szCs w:val="28"/>
        </w:rPr>
        <w:t xml:space="preserve"> 30 молодых людей выясняли кто сильнее на спортивной площадке при большом стечении зрителей.</w:t>
      </w:r>
      <w:r w:rsidR="00E8015E">
        <w:rPr>
          <w:sz w:val="28"/>
          <w:szCs w:val="28"/>
        </w:rPr>
        <w:t xml:space="preserve"> Молодёжь </w:t>
      </w:r>
      <w:proofErr w:type="spellStart"/>
      <w:r w:rsidR="00E8015E">
        <w:rPr>
          <w:sz w:val="28"/>
          <w:szCs w:val="28"/>
        </w:rPr>
        <w:t>Краснозоренского</w:t>
      </w:r>
      <w:proofErr w:type="spellEnd"/>
      <w:r w:rsidR="00E8015E">
        <w:rPr>
          <w:sz w:val="28"/>
          <w:szCs w:val="28"/>
        </w:rPr>
        <w:t xml:space="preserve"> района приняла самое активное участие в ярмарке молодёжных инициатив в г</w:t>
      </w:r>
      <w:proofErr w:type="gramStart"/>
      <w:r w:rsidR="00E8015E">
        <w:rPr>
          <w:sz w:val="28"/>
          <w:szCs w:val="28"/>
        </w:rPr>
        <w:t>.О</w:t>
      </w:r>
      <w:proofErr w:type="gramEnd"/>
      <w:r w:rsidR="00E8015E">
        <w:rPr>
          <w:sz w:val="28"/>
          <w:szCs w:val="28"/>
        </w:rPr>
        <w:t>рле</w:t>
      </w:r>
      <w:r w:rsidR="008B71A6">
        <w:rPr>
          <w:sz w:val="28"/>
          <w:szCs w:val="28"/>
        </w:rPr>
        <w:t>, проходившей с 12 по 14 апреля</w:t>
      </w:r>
      <w:r w:rsidR="00E8015E">
        <w:rPr>
          <w:sz w:val="28"/>
          <w:szCs w:val="28"/>
        </w:rPr>
        <w:t>.</w:t>
      </w:r>
      <w:r w:rsidR="004D5244">
        <w:rPr>
          <w:sz w:val="28"/>
          <w:szCs w:val="28"/>
        </w:rPr>
        <w:t xml:space="preserve"> Делегация района состояла из 15 студентов орловских ВУЗов.</w:t>
      </w:r>
      <w:r w:rsidR="00E8015E">
        <w:rPr>
          <w:sz w:val="28"/>
          <w:szCs w:val="28"/>
        </w:rPr>
        <w:t xml:space="preserve"> Большой группой молодёжи</w:t>
      </w:r>
      <w:r w:rsidR="004D5244">
        <w:rPr>
          <w:sz w:val="28"/>
          <w:szCs w:val="28"/>
        </w:rPr>
        <w:t xml:space="preserve"> (30 человек)</w:t>
      </w:r>
      <w:r w:rsidR="00E8015E">
        <w:rPr>
          <w:sz w:val="28"/>
          <w:szCs w:val="28"/>
        </w:rPr>
        <w:t xml:space="preserve"> район был представлен на областном молодёжном туристическом слёте, посвященном 70-й годовщине освобождения Орла и Орловской области от </w:t>
      </w:r>
      <w:proofErr w:type="spellStart"/>
      <w:r w:rsidR="00E8015E">
        <w:rPr>
          <w:sz w:val="28"/>
          <w:szCs w:val="28"/>
        </w:rPr>
        <w:t>немецко</w:t>
      </w:r>
      <w:proofErr w:type="spellEnd"/>
      <w:r w:rsidR="00E8015E">
        <w:rPr>
          <w:sz w:val="28"/>
          <w:szCs w:val="28"/>
        </w:rPr>
        <w:t xml:space="preserve"> – фашистских захватчиков</w:t>
      </w:r>
      <w:r w:rsidR="009624A6">
        <w:rPr>
          <w:sz w:val="28"/>
          <w:szCs w:val="28"/>
        </w:rPr>
        <w:t>, проходившем в «Орловском полесье»</w:t>
      </w:r>
      <w:r w:rsidR="008B71A6">
        <w:rPr>
          <w:sz w:val="28"/>
          <w:szCs w:val="28"/>
        </w:rPr>
        <w:t xml:space="preserve"> с 05 по 07 июля</w:t>
      </w:r>
      <w:r w:rsidR="009624A6">
        <w:rPr>
          <w:sz w:val="28"/>
          <w:szCs w:val="28"/>
        </w:rPr>
        <w:t xml:space="preserve">. </w:t>
      </w:r>
      <w:r w:rsidR="008B71A6">
        <w:rPr>
          <w:sz w:val="28"/>
          <w:szCs w:val="28"/>
        </w:rPr>
        <w:t>22 сентября м</w:t>
      </w:r>
      <w:r w:rsidR="009624A6">
        <w:rPr>
          <w:sz w:val="28"/>
          <w:szCs w:val="28"/>
        </w:rPr>
        <w:t xml:space="preserve">олодые спортсмены района </w:t>
      </w:r>
      <w:r w:rsidR="004D5244">
        <w:rPr>
          <w:sz w:val="28"/>
          <w:szCs w:val="28"/>
        </w:rPr>
        <w:t xml:space="preserve">( 22 человека) </w:t>
      </w:r>
      <w:r w:rsidR="009624A6">
        <w:rPr>
          <w:sz w:val="28"/>
          <w:szCs w:val="28"/>
        </w:rPr>
        <w:t>приняли участие во всероссийском дне бега «Кросс нации» в г</w:t>
      </w:r>
      <w:proofErr w:type="gramStart"/>
      <w:r w:rsidR="009624A6">
        <w:rPr>
          <w:sz w:val="28"/>
          <w:szCs w:val="28"/>
        </w:rPr>
        <w:t>.О</w:t>
      </w:r>
      <w:proofErr w:type="gramEnd"/>
      <w:r w:rsidR="009624A6">
        <w:rPr>
          <w:sz w:val="28"/>
          <w:szCs w:val="28"/>
        </w:rPr>
        <w:t>рле.</w:t>
      </w:r>
      <w:r w:rsidR="00890043">
        <w:rPr>
          <w:sz w:val="28"/>
          <w:szCs w:val="28"/>
        </w:rPr>
        <w:t xml:space="preserve"> Неплохо проявили себя волейболисты </w:t>
      </w:r>
      <w:proofErr w:type="spellStart"/>
      <w:r w:rsidR="00890043">
        <w:rPr>
          <w:sz w:val="28"/>
          <w:szCs w:val="28"/>
        </w:rPr>
        <w:t>Краснозоренского</w:t>
      </w:r>
      <w:proofErr w:type="spellEnd"/>
      <w:r w:rsidR="00890043">
        <w:rPr>
          <w:sz w:val="28"/>
          <w:szCs w:val="28"/>
        </w:rPr>
        <w:t xml:space="preserve"> района</w:t>
      </w:r>
      <w:r w:rsidR="008B71A6">
        <w:rPr>
          <w:sz w:val="28"/>
          <w:szCs w:val="28"/>
        </w:rPr>
        <w:t>, представлявшие наш район 20 октября и 10 ноября</w:t>
      </w:r>
      <w:r w:rsidR="00890043">
        <w:rPr>
          <w:sz w:val="28"/>
          <w:szCs w:val="28"/>
        </w:rPr>
        <w:t xml:space="preserve"> на традиционном турнире «Дружба» среди сельских районов</w:t>
      </w:r>
      <w:r w:rsidR="004D5244">
        <w:rPr>
          <w:sz w:val="28"/>
          <w:szCs w:val="28"/>
        </w:rPr>
        <w:t>, войдя в восьмерку сильнейших</w:t>
      </w:r>
      <w:r w:rsidR="00890043">
        <w:rPr>
          <w:sz w:val="28"/>
          <w:szCs w:val="28"/>
        </w:rPr>
        <w:t>. Большим количеством участников были отмечены районные соревнования по волейболу</w:t>
      </w:r>
      <w:r w:rsidR="008B71A6">
        <w:rPr>
          <w:sz w:val="28"/>
          <w:szCs w:val="28"/>
        </w:rPr>
        <w:t>, прошедшие 26 октября</w:t>
      </w:r>
      <w:r w:rsidR="00890043">
        <w:rPr>
          <w:sz w:val="28"/>
          <w:szCs w:val="28"/>
        </w:rPr>
        <w:t>.</w:t>
      </w:r>
      <w:r w:rsidR="004D5244">
        <w:rPr>
          <w:sz w:val="28"/>
          <w:szCs w:val="28"/>
        </w:rPr>
        <w:t xml:space="preserve"> Пять молодежных коллективов всех </w:t>
      </w:r>
      <w:r w:rsidR="004D5244">
        <w:rPr>
          <w:sz w:val="28"/>
          <w:szCs w:val="28"/>
        </w:rPr>
        <w:lastRenderedPageBreak/>
        <w:t>сельских поселений (40 человек) боролись за звание сильнейшего.</w:t>
      </w:r>
      <w:r w:rsidR="00890043">
        <w:rPr>
          <w:sz w:val="28"/>
          <w:szCs w:val="28"/>
        </w:rPr>
        <w:t xml:space="preserve"> </w:t>
      </w:r>
      <w:r w:rsidR="00863667">
        <w:rPr>
          <w:sz w:val="28"/>
          <w:szCs w:val="28"/>
        </w:rPr>
        <w:t xml:space="preserve">14 декабря прошло молодёжное первенство района по мини-футболу среди сельских поселений, посвященных 72-й годовщине освобождения района от немецко-фашистских захватчиков, с участием 5 молодёжных коллективов, где было задействовано 36 человек. </w:t>
      </w:r>
      <w:r w:rsidR="00890043">
        <w:rPr>
          <w:sz w:val="28"/>
          <w:szCs w:val="28"/>
        </w:rPr>
        <w:t xml:space="preserve">Активное участие молодёжь района проявила при проведении таких мероприятий, как «День призывника» </w:t>
      </w:r>
      <w:r w:rsidR="008B71A6">
        <w:rPr>
          <w:sz w:val="28"/>
          <w:szCs w:val="28"/>
        </w:rPr>
        <w:t xml:space="preserve">23 октября </w:t>
      </w:r>
      <w:r w:rsidR="00890043">
        <w:rPr>
          <w:sz w:val="28"/>
          <w:szCs w:val="28"/>
        </w:rPr>
        <w:t>и «Мисс осень»</w:t>
      </w:r>
      <w:r w:rsidR="008B71A6">
        <w:rPr>
          <w:sz w:val="28"/>
          <w:szCs w:val="28"/>
        </w:rPr>
        <w:t xml:space="preserve"> 25 октября</w:t>
      </w:r>
      <w:r w:rsidR="00890043">
        <w:rPr>
          <w:sz w:val="28"/>
          <w:szCs w:val="28"/>
        </w:rPr>
        <w:t xml:space="preserve">. </w:t>
      </w:r>
      <w:r w:rsidR="008E7E2F">
        <w:rPr>
          <w:sz w:val="28"/>
          <w:szCs w:val="28"/>
        </w:rPr>
        <w:t xml:space="preserve">22 ноября была проведена акция « Спорт вместо наркотиков» с участием всех заинтересованных служб и самым многочисленным числом участников – около 80 человек. </w:t>
      </w:r>
      <w:r w:rsidR="00890043">
        <w:rPr>
          <w:sz w:val="28"/>
          <w:szCs w:val="28"/>
        </w:rPr>
        <w:t>Много молодых людей принимало участие в массовых мероприятиях «День здоровья»</w:t>
      </w:r>
      <w:r w:rsidR="008E7E2F">
        <w:rPr>
          <w:sz w:val="28"/>
          <w:szCs w:val="28"/>
        </w:rPr>
        <w:t xml:space="preserve"> и</w:t>
      </w:r>
      <w:r w:rsidR="00B156AC">
        <w:rPr>
          <w:sz w:val="28"/>
          <w:szCs w:val="28"/>
        </w:rPr>
        <w:t xml:space="preserve"> </w:t>
      </w:r>
      <w:r w:rsidR="00890043">
        <w:rPr>
          <w:sz w:val="28"/>
          <w:szCs w:val="28"/>
        </w:rPr>
        <w:t>«Проводы зимы»</w:t>
      </w:r>
      <w:r w:rsidR="00B156AC">
        <w:rPr>
          <w:sz w:val="28"/>
          <w:szCs w:val="28"/>
        </w:rPr>
        <w:t>.</w:t>
      </w:r>
    </w:p>
    <w:p w:rsidR="00475769" w:rsidRDefault="00AA51A4" w:rsidP="0033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доля </w:t>
      </w:r>
      <w:proofErr w:type="gramStart"/>
      <w:r>
        <w:rPr>
          <w:sz w:val="28"/>
          <w:szCs w:val="28"/>
        </w:rPr>
        <w:t>граждан, занимающихся физической культурой и спортом в районе составляет</w:t>
      </w:r>
      <w:proofErr w:type="gramEnd"/>
      <w:r>
        <w:rPr>
          <w:sz w:val="28"/>
          <w:szCs w:val="28"/>
        </w:rPr>
        <w:t xml:space="preserve"> 9% от общей численности населения, зарегистрированного по месту жительства. Эта цифра могла бы быть значительно выше</w:t>
      </w:r>
      <w:r w:rsidR="001C756E">
        <w:rPr>
          <w:sz w:val="28"/>
          <w:szCs w:val="28"/>
        </w:rPr>
        <w:t xml:space="preserve">, если бы не было оттока молодёжи. </w:t>
      </w:r>
      <w:r w:rsidR="007727B6">
        <w:rPr>
          <w:sz w:val="28"/>
          <w:szCs w:val="28"/>
        </w:rPr>
        <w:t xml:space="preserve">В нашем районе по статистическим данным проживает 1772 человека от 18 до 35 – летнего возраста. </w:t>
      </w:r>
      <w:r w:rsidR="00D21743">
        <w:rPr>
          <w:sz w:val="28"/>
          <w:szCs w:val="28"/>
        </w:rPr>
        <w:t xml:space="preserve">Основная масса молодежи сосредоточена в п. Красная Заря - 455 человек. Такие населенные пункты, как </w:t>
      </w:r>
      <w:proofErr w:type="spellStart"/>
      <w:r w:rsidR="00D21743">
        <w:rPr>
          <w:sz w:val="28"/>
          <w:szCs w:val="28"/>
        </w:rPr>
        <w:t>п</w:t>
      </w:r>
      <w:proofErr w:type="gramStart"/>
      <w:r w:rsidR="00D21743">
        <w:rPr>
          <w:sz w:val="28"/>
          <w:szCs w:val="28"/>
        </w:rPr>
        <w:t>.Р</w:t>
      </w:r>
      <w:proofErr w:type="gramEnd"/>
      <w:r w:rsidR="00D21743">
        <w:rPr>
          <w:sz w:val="28"/>
          <w:szCs w:val="28"/>
        </w:rPr>
        <w:t>оссошенский</w:t>
      </w:r>
      <w:proofErr w:type="spellEnd"/>
      <w:r w:rsidR="00D21743">
        <w:rPr>
          <w:sz w:val="28"/>
          <w:szCs w:val="28"/>
        </w:rPr>
        <w:t xml:space="preserve">, с.Верхняя </w:t>
      </w:r>
      <w:proofErr w:type="spellStart"/>
      <w:r w:rsidR="00D21743">
        <w:rPr>
          <w:sz w:val="28"/>
          <w:szCs w:val="28"/>
        </w:rPr>
        <w:t>Любовша</w:t>
      </w:r>
      <w:proofErr w:type="spellEnd"/>
      <w:r w:rsidR="00D21743">
        <w:rPr>
          <w:sz w:val="28"/>
          <w:szCs w:val="28"/>
        </w:rPr>
        <w:t xml:space="preserve">, </w:t>
      </w:r>
      <w:proofErr w:type="spellStart"/>
      <w:r w:rsidR="00D21743">
        <w:rPr>
          <w:sz w:val="28"/>
          <w:szCs w:val="28"/>
        </w:rPr>
        <w:t>с.Орево</w:t>
      </w:r>
      <w:proofErr w:type="spellEnd"/>
      <w:r w:rsidR="00D21743">
        <w:rPr>
          <w:sz w:val="28"/>
          <w:szCs w:val="28"/>
        </w:rPr>
        <w:t xml:space="preserve">, с.Малиново, </w:t>
      </w:r>
      <w:proofErr w:type="spellStart"/>
      <w:r w:rsidR="00D21743">
        <w:rPr>
          <w:sz w:val="28"/>
          <w:szCs w:val="28"/>
        </w:rPr>
        <w:t>с.Россошное</w:t>
      </w:r>
      <w:proofErr w:type="spellEnd"/>
      <w:r w:rsidR="00D21743">
        <w:rPr>
          <w:sz w:val="28"/>
          <w:szCs w:val="28"/>
        </w:rPr>
        <w:t xml:space="preserve">, п.Ключики (вместе с </w:t>
      </w:r>
      <w:proofErr w:type="spellStart"/>
      <w:r w:rsidR="00D21743">
        <w:rPr>
          <w:sz w:val="28"/>
          <w:szCs w:val="28"/>
        </w:rPr>
        <w:t>с.Труново</w:t>
      </w:r>
      <w:proofErr w:type="spellEnd"/>
      <w:r w:rsidR="00D21743">
        <w:rPr>
          <w:sz w:val="28"/>
          <w:szCs w:val="28"/>
        </w:rPr>
        <w:t xml:space="preserve">) имеют численность молодых людей от 100 до 200 человек. Во всем Успенском сельском поселении лиц данного возраста зарегистрировано 134 человека. В Покровском сельском поселении числится 126 человек. Большая часть молодежи фактически не проживает на территории района. </w:t>
      </w:r>
      <w:r w:rsidR="005C421F">
        <w:rPr>
          <w:sz w:val="28"/>
          <w:szCs w:val="28"/>
        </w:rPr>
        <w:t>Некоторое количество молодых людей занято в сфере сельского хозяйства.</w:t>
      </w:r>
      <w:r w:rsidR="008E7E2F">
        <w:rPr>
          <w:sz w:val="28"/>
          <w:szCs w:val="28"/>
        </w:rPr>
        <w:t xml:space="preserve"> Так в ООО «ВИКО» занято около 30 человек молодежного возраста.</w:t>
      </w:r>
      <w:r w:rsidR="005C421F">
        <w:rPr>
          <w:sz w:val="28"/>
          <w:szCs w:val="28"/>
        </w:rPr>
        <w:t xml:space="preserve"> Неохотно идут в эту отрасль хозяйства молодежь, так как она связана с тяжелым и не всегда высокооплачиваемым трудом. В ВСО «Стройиндустрия» также занята часть молодежи, но это лишь малая часть. </w:t>
      </w:r>
      <w:r w:rsidR="00333F57">
        <w:rPr>
          <w:sz w:val="28"/>
          <w:szCs w:val="28"/>
        </w:rPr>
        <w:t xml:space="preserve">В основном в районе остаются молодые мамы с детьми, а основное мужское население до 35-летнего возраста находится за пределами района. </w:t>
      </w:r>
      <w:r w:rsidR="001C756E">
        <w:rPr>
          <w:sz w:val="28"/>
          <w:szCs w:val="28"/>
        </w:rPr>
        <w:t>В связи с отсутствием высокооплачиваемых рабочих мест в районе  молодёжь после окончания учебных заведений, службы в армии, как правило, остается в городах, либо по возвращению в район уезжают на заработки. И, как следствие этого, ограничивается количественный состав занимающихся физической культурой и спортом, уменьшается число участников соревнований районного уровня.</w:t>
      </w:r>
      <w:r w:rsidR="00B156AC">
        <w:rPr>
          <w:sz w:val="28"/>
          <w:szCs w:val="28"/>
        </w:rPr>
        <w:t xml:space="preserve"> </w:t>
      </w:r>
      <w:r w:rsidR="001E133F">
        <w:rPr>
          <w:sz w:val="28"/>
          <w:szCs w:val="28"/>
        </w:rPr>
        <w:t xml:space="preserve">Эти </w:t>
      </w:r>
      <w:r w:rsidR="001E133F">
        <w:rPr>
          <w:sz w:val="28"/>
          <w:szCs w:val="28"/>
        </w:rPr>
        <w:lastRenderedPageBreak/>
        <w:t>факторы отрицательно ск</w:t>
      </w:r>
      <w:r w:rsidR="00333F57">
        <w:rPr>
          <w:sz w:val="28"/>
          <w:szCs w:val="28"/>
        </w:rPr>
        <w:t>азываются на рабо</w:t>
      </w:r>
      <w:r w:rsidR="00475769">
        <w:rPr>
          <w:sz w:val="28"/>
          <w:szCs w:val="28"/>
        </w:rPr>
        <w:t>те с молодёжь в настоящее время.</w:t>
      </w:r>
    </w:p>
    <w:p w:rsidR="00333F57" w:rsidRDefault="00475769" w:rsidP="0033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улучшения обстановки с оттоком молодежи из района необходимо значительно увеличить количество рабочих мест, систематически улучшать жилищные условия путем выделения различных субсидий для приобретения</w:t>
      </w:r>
      <w:r w:rsidR="00333F57">
        <w:rPr>
          <w:sz w:val="28"/>
          <w:szCs w:val="28"/>
        </w:rPr>
        <w:t xml:space="preserve"> </w:t>
      </w:r>
      <w:r>
        <w:rPr>
          <w:sz w:val="28"/>
          <w:szCs w:val="28"/>
        </w:rPr>
        <w:t>жилья, улучшать инфраструктуру не только в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Заря, но и в других населенных пунктах. Следует больше уделять внимания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 </w:t>
      </w:r>
      <w:r w:rsidR="008145C6">
        <w:rPr>
          <w:sz w:val="28"/>
          <w:szCs w:val="28"/>
        </w:rPr>
        <w:t xml:space="preserve">молодых людей </w:t>
      </w:r>
      <w:r>
        <w:rPr>
          <w:sz w:val="28"/>
          <w:szCs w:val="28"/>
        </w:rPr>
        <w:t>в свободное от работы время</w:t>
      </w:r>
      <w:r w:rsidR="008145C6">
        <w:rPr>
          <w:sz w:val="28"/>
          <w:szCs w:val="28"/>
        </w:rPr>
        <w:t>. Акцентировать работу на том, чтобы досуг молодежи был разносторонним</w:t>
      </w:r>
      <w:r w:rsidR="00333F57">
        <w:rPr>
          <w:sz w:val="28"/>
          <w:szCs w:val="28"/>
        </w:rPr>
        <w:t xml:space="preserve">  </w:t>
      </w:r>
      <w:r w:rsidR="008145C6">
        <w:rPr>
          <w:sz w:val="28"/>
          <w:szCs w:val="28"/>
        </w:rPr>
        <w:t>и интересным. Это и культурные, и спортивно-массовые, и патриотические мероприятия. Наполняя свободное время молодежи этими мероприятиями, можно свести к минимуму совершение различного вида правонарушения.</w:t>
      </w:r>
      <w:r w:rsidR="00333F57">
        <w:rPr>
          <w:sz w:val="28"/>
          <w:szCs w:val="28"/>
        </w:rPr>
        <w:t xml:space="preserve">                                              </w:t>
      </w:r>
    </w:p>
    <w:p w:rsidR="00AA51A4" w:rsidRDefault="00333F57" w:rsidP="0033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физической культуры </w:t>
      </w:r>
      <w:r w:rsidR="00B156AC">
        <w:rPr>
          <w:sz w:val="28"/>
          <w:szCs w:val="28"/>
        </w:rPr>
        <w:t xml:space="preserve"> и спорта работают 16 человек. Из них 10 имеют высшее специальное образование, 4 –среднее и 2 - без специального образования. Все работники имеют большой опыт работы.</w:t>
      </w:r>
      <w:r w:rsidR="00FF29CD">
        <w:rPr>
          <w:sz w:val="28"/>
          <w:szCs w:val="28"/>
        </w:rPr>
        <w:t xml:space="preserve"> За прошедший период 48 человек выполнили нормативы массовых разрядов, из них 1 – первый взрослый разряд. Доля обучающихся и студентов, занимающихся физической культурой и спортом, составила 35%. В</w:t>
      </w:r>
      <w:r w:rsidR="005A6C40">
        <w:rPr>
          <w:sz w:val="28"/>
          <w:szCs w:val="28"/>
        </w:rPr>
        <w:t xml:space="preserve"> районе функционирует 24 спортивных сооружения, из них 9 спортивных залов, 15 плоскостных спортивных сооружений.  О</w:t>
      </w:r>
      <w:r w:rsidR="00FF29CD">
        <w:rPr>
          <w:sz w:val="28"/>
          <w:szCs w:val="28"/>
        </w:rPr>
        <w:t>беспеченность плоскостными спортивными сооружениями составляет 200% от норматива, а спортивными залами – 86%.</w:t>
      </w:r>
      <w:r w:rsidR="005A6C40">
        <w:rPr>
          <w:sz w:val="28"/>
          <w:szCs w:val="28"/>
        </w:rPr>
        <w:t xml:space="preserve"> Общая пропускная способность этих объектов составляет 62% от норматива на число жителей района.</w:t>
      </w:r>
      <w:r w:rsidR="00B70EFA">
        <w:rPr>
          <w:sz w:val="28"/>
          <w:szCs w:val="28"/>
        </w:rPr>
        <w:t xml:space="preserve"> Это связано с тем, что в одном из крупнейших населенных пунктов района </w:t>
      </w:r>
      <w:proofErr w:type="spellStart"/>
      <w:r w:rsidR="00B70EFA">
        <w:rPr>
          <w:sz w:val="28"/>
          <w:szCs w:val="28"/>
        </w:rPr>
        <w:t>с</w:t>
      </w:r>
      <w:proofErr w:type="gramStart"/>
      <w:r w:rsidR="00B70EFA">
        <w:rPr>
          <w:sz w:val="28"/>
          <w:szCs w:val="28"/>
        </w:rPr>
        <w:t>.О</w:t>
      </w:r>
      <w:proofErr w:type="gramEnd"/>
      <w:r w:rsidR="00B70EFA">
        <w:rPr>
          <w:sz w:val="28"/>
          <w:szCs w:val="28"/>
        </w:rPr>
        <w:t>рево</w:t>
      </w:r>
      <w:proofErr w:type="spellEnd"/>
      <w:r w:rsidR="00B70EFA">
        <w:rPr>
          <w:sz w:val="28"/>
          <w:szCs w:val="28"/>
        </w:rPr>
        <w:t xml:space="preserve"> нет спортивного зала, а в с.Успенье закрылась школа и перестал функционировать спортзал. Центральным местом проведения районных спортивно - массовых мероприятий был и остаётся </w:t>
      </w:r>
      <w:proofErr w:type="spellStart"/>
      <w:r w:rsidR="00B70EFA">
        <w:rPr>
          <w:sz w:val="28"/>
          <w:szCs w:val="28"/>
        </w:rPr>
        <w:t>физкультурно</w:t>
      </w:r>
      <w:proofErr w:type="spellEnd"/>
      <w:r w:rsidR="00B70EFA">
        <w:rPr>
          <w:sz w:val="28"/>
          <w:szCs w:val="28"/>
        </w:rPr>
        <w:t xml:space="preserve"> – спортивный комплекс в урочище «Заказ» п</w:t>
      </w:r>
      <w:proofErr w:type="gramStart"/>
      <w:r w:rsidR="00B70EFA">
        <w:rPr>
          <w:sz w:val="28"/>
          <w:szCs w:val="28"/>
        </w:rPr>
        <w:t>.К</w:t>
      </w:r>
      <w:proofErr w:type="gramEnd"/>
      <w:r w:rsidR="00B70EFA">
        <w:rPr>
          <w:sz w:val="28"/>
          <w:szCs w:val="28"/>
        </w:rPr>
        <w:t>расная Заря. В зимнее время большой популярностью и посещаемостью выделялся хоккейный корт. До позднего вечера центром спорта и досуга молодёжи являются спортивные залы районной администрации, Малиновской</w:t>
      </w:r>
      <w:r w:rsidR="001E133F">
        <w:rPr>
          <w:sz w:val="28"/>
          <w:szCs w:val="28"/>
        </w:rPr>
        <w:t xml:space="preserve"> школы, </w:t>
      </w:r>
      <w:proofErr w:type="spellStart"/>
      <w:r w:rsidR="001E133F">
        <w:rPr>
          <w:sz w:val="28"/>
          <w:szCs w:val="28"/>
        </w:rPr>
        <w:t>Труновской</w:t>
      </w:r>
      <w:proofErr w:type="spellEnd"/>
      <w:r w:rsidR="001E133F">
        <w:rPr>
          <w:sz w:val="28"/>
          <w:szCs w:val="28"/>
        </w:rPr>
        <w:t xml:space="preserve"> школы, Больше - </w:t>
      </w:r>
      <w:proofErr w:type="spellStart"/>
      <w:r w:rsidR="001E133F">
        <w:rPr>
          <w:sz w:val="28"/>
          <w:szCs w:val="28"/>
        </w:rPr>
        <w:t>Чернавской</w:t>
      </w:r>
      <w:proofErr w:type="spellEnd"/>
      <w:r w:rsidR="001E133F">
        <w:rPr>
          <w:sz w:val="28"/>
          <w:szCs w:val="28"/>
        </w:rPr>
        <w:t xml:space="preserve"> школы.</w:t>
      </w:r>
    </w:p>
    <w:p w:rsidR="001E133F" w:rsidRDefault="001E133F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эффективных вариантов профилактики правонарушений и преступлений может стать волонтёрское движение. Силами волонтёров могут проводиться экологические акции, районные спортивные и патриотические мероприятия, оказываться помощь одиноким и </w:t>
      </w:r>
      <w:r>
        <w:rPr>
          <w:sz w:val="28"/>
          <w:szCs w:val="28"/>
        </w:rPr>
        <w:lastRenderedPageBreak/>
        <w:t>престарелым в быту.</w:t>
      </w:r>
      <w:r w:rsidR="006B4F29">
        <w:rPr>
          <w:sz w:val="28"/>
          <w:szCs w:val="28"/>
        </w:rPr>
        <w:t xml:space="preserve"> Возможности волонтёрского движения можно использовать и в профилактической работе.</w:t>
      </w:r>
    </w:p>
    <w:p w:rsidR="006B4F29" w:rsidRDefault="006B4F29" w:rsidP="001C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из основных проблем молодёжи – правовая некомпетентность. Сталкиваясь с серьёзной проблемой, молодой человек часто не знает её юридических основ и своих гражданских прав. Поэтому одним из самых эффективных проектов по профилактике правонарушений среди подростков и молодёжи является служба правовой помощи силами волонтёров. Ведь молодым людям легче понять сверстников, а тем, в свою очередь, доверить свои проблемы и переживания и отнестись к полученной информации от сверстников с большим доверием. В волонтёрские отряды и группы можно </w:t>
      </w:r>
      <w:r w:rsidR="00410169">
        <w:rPr>
          <w:sz w:val="28"/>
          <w:szCs w:val="28"/>
        </w:rPr>
        <w:t>привлекать ребят из различных слоёв общества, а сотрудничество со специалистами (инспектор ПДН, юрист, психолог и т.д.) сделает эту деятельность более эффективной, выполненной на достаточно профессиональном уровне.</w:t>
      </w:r>
    </w:p>
    <w:p w:rsidR="00A07AA2" w:rsidRDefault="00410169" w:rsidP="00A2226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</w:t>
      </w:r>
      <w:r w:rsidR="0047740E">
        <w:rPr>
          <w:sz w:val="28"/>
          <w:szCs w:val="28"/>
        </w:rPr>
        <w:t xml:space="preserve">особенно возрастает необходимость в формировании здорового образа жизни россиян, заботе о молодом поколении. В целях создания условий развития эффективной социализации, гражданского становления, </w:t>
      </w:r>
      <w:r w:rsidR="00370EAE">
        <w:rPr>
          <w:sz w:val="28"/>
          <w:szCs w:val="28"/>
        </w:rPr>
        <w:t xml:space="preserve">социальной адаптации и интеграции молодёжи </w:t>
      </w:r>
      <w:proofErr w:type="spellStart"/>
      <w:r w:rsidR="00370EAE">
        <w:rPr>
          <w:sz w:val="28"/>
          <w:szCs w:val="28"/>
        </w:rPr>
        <w:t>Краснозоренского</w:t>
      </w:r>
      <w:proofErr w:type="spellEnd"/>
      <w:r w:rsidR="00370EAE">
        <w:rPr>
          <w:sz w:val="28"/>
          <w:szCs w:val="28"/>
        </w:rPr>
        <w:t xml:space="preserve"> района в экономическую, культурную и политическую жизнь современного общества администрацией </w:t>
      </w:r>
      <w:proofErr w:type="spellStart"/>
      <w:r w:rsidR="00370EAE">
        <w:rPr>
          <w:sz w:val="28"/>
          <w:szCs w:val="28"/>
        </w:rPr>
        <w:t>Кра</w:t>
      </w:r>
      <w:r w:rsidR="000568C3">
        <w:rPr>
          <w:sz w:val="28"/>
          <w:szCs w:val="28"/>
        </w:rPr>
        <w:t>снозоренского</w:t>
      </w:r>
      <w:proofErr w:type="spellEnd"/>
      <w:r w:rsidR="000568C3">
        <w:rPr>
          <w:sz w:val="28"/>
          <w:szCs w:val="28"/>
        </w:rPr>
        <w:t xml:space="preserve"> района разработан ряд муниципальных</w:t>
      </w:r>
      <w:r w:rsidR="00A07AA2">
        <w:rPr>
          <w:sz w:val="28"/>
          <w:szCs w:val="28"/>
        </w:rPr>
        <w:t xml:space="preserve"> Программ</w:t>
      </w:r>
      <w:r w:rsidR="000568C3">
        <w:rPr>
          <w:sz w:val="28"/>
          <w:szCs w:val="28"/>
        </w:rPr>
        <w:t>.</w:t>
      </w:r>
      <w:r w:rsidR="00370EAE">
        <w:rPr>
          <w:sz w:val="28"/>
          <w:szCs w:val="28"/>
        </w:rPr>
        <w:t xml:space="preserve"> </w:t>
      </w:r>
    </w:p>
    <w:p w:rsidR="00A07AA2" w:rsidRDefault="00A07AA2" w:rsidP="00A2226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8C3">
        <w:rPr>
          <w:sz w:val="28"/>
          <w:szCs w:val="28"/>
        </w:rPr>
        <w:t>Программа «Обеспечение жильем молодых семей» направлена на то, чтобы молодые семьи приобретали жилье в районе и оставались жить на родной земле. С начала действия этой программы 13 семей смогли улучшить свои жилищные условия. В этом году свидетельства на получение субс</w:t>
      </w:r>
      <w:r w:rsidR="00863667">
        <w:rPr>
          <w:sz w:val="28"/>
          <w:szCs w:val="28"/>
        </w:rPr>
        <w:t>идии получили 2 семьи, а еще три</w:t>
      </w:r>
      <w:r w:rsidR="000568C3">
        <w:rPr>
          <w:sz w:val="28"/>
          <w:szCs w:val="28"/>
        </w:rPr>
        <w:t xml:space="preserve"> семьи пойдут по этой Программе в следующем.</w:t>
      </w:r>
    </w:p>
    <w:p w:rsidR="00162F54" w:rsidRDefault="00BB6040" w:rsidP="00DA491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AA2">
        <w:rPr>
          <w:sz w:val="28"/>
          <w:szCs w:val="28"/>
        </w:rPr>
        <w:t xml:space="preserve">    </w:t>
      </w:r>
      <w:r>
        <w:rPr>
          <w:sz w:val="28"/>
          <w:szCs w:val="28"/>
        </w:rPr>
        <w:t>Программа</w:t>
      </w:r>
      <w:r w:rsidR="000568C3">
        <w:rPr>
          <w:sz w:val="28"/>
          <w:szCs w:val="28"/>
        </w:rPr>
        <w:t xml:space="preserve">  </w:t>
      </w:r>
      <w:r w:rsidR="00370EAE">
        <w:rPr>
          <w:sz w:val="28"/>
          <w:szCs w:val="28"/>
        </w:rPr>
        <w:t xml:space="preserve">«Молодёжь </w:t>
      </w:r>
      <w:proofErr w:type="spellStart"/>
      <w:r w:rsidR="00370EAE">
        <w:rPr>
          <w:sz w:val="28"/>
          <w:szCs w:val="28"/>
        </w:rPr>
        <w:t>Краснозоренского</w:t>
      </w:r>
      <w:proofErr w:type="spellEnd"/>
      <w:r w:rsidR="00370EAE">
        <w:rPr>
          <w:sz w:val="28"/>
          <w:szCs w:val="28"/>
        </w:rPr>
        <w:t xml:space="preserve"> района» на 2014 – 2020 годы</w:t>
      </w:r>
      <w:r>
        <w:rPr>
          <w:sz w:val="28"/>
          <w:szCs w:val="28"/>
        </w:rPr>
        <w:t xml:space="preserve"> своими задачами считает обеспечение самореализации молодежи района, организацию досуга, оздоровление и трудовую занятость молодежи, формирование здорового образа жизни,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и антиалкогольного мировоззрения. </w:t>
      </w:r>
      <w:proofErr w:type="gramStart"/>
      <w:r>
        <w:rPr>
          <w:sz w:val="28"/>
          <w:szCs w:val="28"/>
        </w:rPr>
        <w:t xml:space="preserve">В перечне основных мероприятий значатся: организация и проведение мероприятий, связанных с профилактикой асоциальных явлений в молодежной среде; </w:t>
      </w:r>
      <w:r w:rsidR="00760F95">
        <w:rPr>
          <w:sz w:val="28"/>
          <w:szCs w:val="28"/>
        </w:rPr>
        <w:t xml:space="preserve">организация и проведение мероприятий, направленных на развитие гражданственности, воспитание чувства патриотизма молодежи; проведение мероприятий по развитию творчества молодежи, организации досуга; проведение мероприятий, направленных на формирование здорового образа жизни; проведение мероприятий по организации досуга подростков в летний </w:t>
      </w:r>
      <w:r w:rsidR="00760F95">
        <w:rPr>
          <w:sz w:val="28"/>
          <w:szCs w:val="28"/>
        </w:rPr>
        <w:lastRenderedPageBreak/>
        <w:t>период.</w:t>
      </w:r>
      <w:proofErr w:type="gramEnd"/>
      <w:r w:rsidR="00760F95">
        <w:rPr>
          <w:sz w:val="28"/>
          <w:szCs w:val="28"/>
        </w:rPr>
        <w:t xml:space="preserve"> </w:t>
      </w:r>
      <w:proofErr w:type="gramStart"/>
      <w:r w:rsidR="00760F95">
        <w:rPr>
          <w:sz w:val="28"/>
          <w:szCs w:val="28"/>
        </w:rPr>
        <w:t>Мероприятия, включенные в Программу позволяют</w:t>
      </w:r>
      <w:proofErr w:type="gramEnd"/>
      <w:r w:rsidR="00760F95">
        <w:rPr>
          <w:sz w:val="28"/>
          <w:szCs w:val="28"/>
        </w:rPr>
        <w:t xml:space="preserve"> вести работу в области молодежной политики</w:t>
      </w:r>
      <w:r w:rsidR="00162F54">
        <w:rPr>
          <w:sz w:val="28"/>
          <w:szCs w:val="28"/>
        </w:rPr>
        <w:t xml:space="preserve"> по таким направлениям, как:                               - развитие гражданственности, социальной зрелости молодежи, воспитание чувства патриотизма;</w:t>
      </w:r>
    </w:p>
    <w:p w:rsidR="00A22267" w:rsidRDefault="00162F54" w:rsidP="00DA491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 самореализации и социальной адаптации молодежи;</w:t>
      </w:r>
      <w:r w:rsidR="00A22267"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пропаганда здорового образа жизни, физической культуры и спорта в молодежной среде</w:t>
      </w:r>
      <w:proofErr w:type="gramStart"/>
      <w:r>
        <w:rPr>
          <w:sz w:val="28"/>
          <w:szCs w:val="28"/>
        </w:rPr>
        <w:t>;</w:t>
      </w:r>
      <w:r w:rsidR="00A2226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22267" w:rsidRPr="00DA4916">
        <w:t xml:space="preserve"> </w:t>
      </w:r>
      <w:r w:rsidRPr="00DA4916">
        <w:t xml:space="preserve">- </w:t>
      </w:r>
      <w:r w:rsidR="00A22267">
        <w:rPr>
          <w:sz w:val="28"/>
          <w:szCs w:val="28"/>
        </w:rPr>
        <w:t xml:space="preserve">- </w:t>
      </w:r>
      <w:proofErr w:type="gramEnd"/>
      <w:r>
        <w:rPr>
          <w:sz w:val="28"/>
          <w:szCs w:val="28"/>
        </w:rPr>
        <w:t>организация досуга молодежи, привлечение к участию в различных мероприятиях молодежи из «группы риска» и подростков, состоящих на учете в КДН;</w:t>
      </w:r>
      <w:r w:rsidR="00A22267">
        <w:rPr>
          <w:sz w:val="28"/>
          <w:szCs w:val="28"/>
        </w:rPr>
        <w:t xml:space="preserve">                                                                                                                          -- </w:t>
      </w:r>
      <w:r>
        <w:rPr>
          <w:sz w:val="28"/>
          <w:szCs w:val="28"/>
        </w:rPr>
        <w:t xml:space="preserve">организация летнего отдыха молодежи и подростков.     </w:t>
      </w:r>
    </w:p>
    <w:p w:rsidR="003D36E7" w:rsidRDefault="00A22267" w:rsidP="003D3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6E7">
        <w:rPr>
          <w:sz w:val="28"/>
          <w:szCs w:val="28"/>
        </w:rPr>
        <w:t xml:space="preserve">В настоящее время в Орловской области, по-прежнему, сохраняется проблема с состоянием здоровья населения. Увеличилось количество людей, употребляющих наркотики, злоупотребляющих алкоголем и пристрастившихся к курению (особенно среди молодежи). К основным причинам, негативно влияющим на состояние здоровья населения, следует отнести снижение уровня жизни, ухудшение условий учебы, труда, отдыха и состояния окружающей среды, увеличение чрезмерных стрессовых нагрузок. </w:t>
      </w:r>
    </w:p>
    <w:p w:rsidR="003D36E7" w:rsidRDefault="003D36E7" w:rsidP="003D3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Самая острая и требующая срочного решения проблема - снижение уровня физической подготовленности и физического развития практически всех социально-демографических групп населения. Реальный объем двигательной активности учащихся и студентов не обеспечивает полноценного развития и укрепления здоровья подрастающего поколения. Уменьшилось число учащихся общеобразовательных школ </w:t>
      </w:r>
      <w:proofErr w:type="spellStart"/>
      <w:r>
        <w:rPr>
          <w:sz w:val="28"/>
          <w:szCs w:val="28"/>
        </w:rPr>
        <w:t>Краснозоренского</w:t>
      </w:r>
      <w:proofErr w:type="spellEnd"/>
      <w:r>
        <w:rPr>
          <w:sz w:val="28"/>
          <w:szCs w:val="28"/>
        </w:rPr>
        <w:t xml:space="preserve"> района, отнесенных по состоянию     здоровья    к    основной    группе и увеличилось число учащихся, отнесенных к   подготовительной группе.  Распространенность гиподинамии среди школьников района достигает 60 %.           </w:t>
      </w:r>
    </w:p>
    <w:p w:rsidR="003D36E7" w:rsidRDefault="003D36E7" w:rsidP="003D36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эффективным средством профилактики наркомании, преступности и асоциального поведения, является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</w:t>
      </w:r>
    </w:p>
    <w:p w:rsidR="00DA4916" w:rsidRDefault="003D36E7" w:rsidP="003D36E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«Развитие физической культуры и спорта в </w:t>
      </w:r>
      <w:proofErr w:type="spellStart"/>
      <w:r>
        <w:rPr>
          <w:sz w:val="28"/>
          <w:szCs w:val="28"/>
        </w:rPr>
        <w:t>Краснозоренском</w:t>
      </w:r>
      <w:proofErr w:type="spellEnd"/>
      <w:r>
        <w:rPr>
          <w:sz w:val="28"/>
          <w:szCs w:val="28"/>
        </w:rPr>
        <w:t xml:space="preserve"> районе» на 2014-2017 годы разработана с учетом  распоряжения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года», в котором в качестве одной </w:t>
      </w:r>
      <w:r>
        <w:rPr>
          <w:sz w:val="28"/>
          <w:szCs w:val="28"/>
        </w:rPr>
        <w:lastRenderedPageBreak/>
        <w:t>из основных стратегических целей социальной политики государства определено развитие массовой физической культуры и спорта, развитие детского и юношеского спорта, воспитание здорового</w:t>
      </w:r>
      <w:proofErr w:type="gramEnd"/>
      <w:r>
        <w:rPr>
          <w:sz w:val="28"/>
          <w:szCs w:val="28"/>
        </w:rPr>
        <w:t xml:space="preserve"> образа жизни, создание условий и вовлечение различных групп населения в активные занятия физической культурой и спортом.</w:t>
      </w:r>
      <w:r>
        <w:rPr>
          <w:color w:val="FF0000"/>
          <w:sz w:val="28"/>
          <w:szCs w:val="28"/>
        </w:rPr>
        <w:t xml:space="preserve"> </w:t>
      </w:r>
      <w:r w:rsidR="00162F54">
        <w:rPr>
          <w:sz w:val="28"/>
          <w:szCs w:val="28"/>
        </w:rPr>
        <w:t xml:space="preserve">   </w:t>
      </w:r>
    </w:p>
    <w:p w:rsidR="00F457FC" w:rsidRDefault="00DA4916" w:rsidP="00F457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«Обеспечение законности и правопорядка на территории </w:t>
      </w:r>
      <w:proofErr w:type="spellStart"/>
      <w:r>
        <w:rPr>
          <w:sz w:val="28"/>
          <w:szCs w:val="28"/>
        </w:rPr>
        <w:t>Краснозоренского</w:t>
      </w:r>
      <w:proofErr w:type="spellEnd"/>
      <w:r>
        <w:rPr>
          <w:sz w:val="28"/>
          <w:szCs w:val="28"/>
        </w:rPr>
        <w:t xml:space="preserve"> района Орловской области на 2014-2020 годы»</w:t>
      </w:r>
      <w:r w:rsidR="0054722E">
        <w:rPr>
          <w:sz w:val="28"/>
          <w:szCs w:val="28"/>
        </w:rPr>
        <w:t xml:space="preserve">, утвержденная Постановлением администрации </w:t>
      </w:r>
      <w:proofErr w:type="spellStart"/>
      <w:r w:rsidR="0054722E">
        <w:rPr>
          <w:sz w:val="28"/>
          <w:szCs w:val="28"/>
        </w:rPr>
        <w:t>Краснозоренского</w:t>
      </w:r>
      <w:proofErr w:type="spellEnd"/>
      <w:r w:rsidR="0054722E">
        <w:rPr>
          <w:sz w:val="28"/>
          <w:szCs w:val="28"/>
        </w:rPr>
        <w:t xml:space="preserve"> района №345 от 12 ноября 2013 года своими задачами ставит профилактику </w:t>
      </w:r>
      <w:r w:rsidR="00E13177">
        <w:rPr>
          <w:sz w:val="28"/>
          <w:szCs w:val="28"/>
        </w:rPr>
        <w:t>правонарушений и борьбу с преступностью, противодействие терроризму и экстремизму, профилактику правонарушений и преступлений в сфере миграции. Ожидаемыми результатами действия этой программы являются:</w:t>
      </w:r>
      <w:r w:rsidR="001A43D9">
        <w:rPr>
          <w:sz w:val="28"/>
          <w:szCs w:val="28"/>
        </w:rPr>
        <w:t xml:space="preserve">    снижение:                                                                                                                                - </w:t>
      </w:r>
      <w:r w:rsidR="00E13177">
        <w:rPr>
          <w:sz w:val="28"/>
          <w:szCs w:val="28"/>
        </w:rPr>
        <w:t>количества преступлений, совершенных в общественных местах;</w:t>
      </w:r>
      <w:r w:rsidR="001A43D9">
        <w:rPr>
          <w:sz w:val="28"/>
          <w:szCs w:val="28"/>
        </w:rPr>
        <w:t xml:space="preserve">                       </w:t>
      </w:r>
      <w:r w:rsidR="00F457FC">
        <w:rPr>
          <w:sz w:val="28"/>
          <w:szCs w:val="28"/>
        </w:rPr>
        <w:t xml:space="preserve">- </w:t>
      </w:r>
      <w:r w:rsidR="00E13177">
        <w:rPr>
          <w:sz w:val="28"/>
          <w:szCs w:val="28"/>
        </w:rPr>
        <w:t>количества тяжких и ос</w:t>
      </w:r>
      <w:r w:rsidR="001A43D9">
        <w:rPr>
          <w:sz w:val="28"/>
          <w:szCs w:val="28"/>
        </w:rPr>
        <w:t xml:space="preserve">обо тяжких преступлений;                                                 </w:t>
      </w:r>
      <w:r w:rsidR="00F457FC">
        <w:rPr>
          <w:sz w:val="28"/>
          <w:szCs w:val="28"/>
        </w:rPr>
        <w:t xml:space="preserve">    </w:t>
      </w:r>
      <w:r w:rsidR="001A43D9">
        <w:rPr>
          <w:sz w:val="28"/>
          <w:szCs w:val="28"/>
        </w:rPr>
        <w:t>- количества преступлений, совершенных в состоянии алкогольного опьянения;</w:t>
      </w:r>
      <w:r w:rsidR="00F457F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F457FC">
        <w:rPr>
          <w:sz w:val="28"/>
          <w:szCs w:val="28"/>
        </w:rPr>
        <w:t>-к</w:t>
      </w:r>
      <w:proofErr w:type="gramEnd"/>
      <w:r w:rsidR="00F457FC">
        <w:rPr>
          <w:sz w:val="28"/>
          <w:szCs w:val="28"/>
        </w:rPr>
        <w:t xml:space="preserve">оличества </w:t>
      </w:r>
      <w:r w:rsidR="001A43D9">
        <w:rPr>
          <w:sz w:val="28"/>
          <w:szCs w:val="28"/>
        </w:rPr>
        <w:t>рецидивных преступлений;</w:t>
      </w:r>
      <w:r w:rsidR="00F457FC">
        <w:rPr>
          <w:sz w:val="28"/>
          <w:szCs w:val="28"/>
        </w:rPr>
        <w:t xml:space="preserve">                                                                       </w:t>
      </w:r>
      <w:r w:rsidR="001A43D9">
        <w:rPr>
          <w:sz w:val="28"/>
          <w:szCs w:val="28"/>
        </w:rPr>
        <w:t>- количества преступлений, совершенных несовершеннолетними;</w:t>
      </w:r>
      <w:r w:rsidR="00F457FC">
        <w:rPr>
          <w:sz w:val="28"/>
          <w:szCs w:val="28"/>
        </w:rPr>
        <w:t xml:space="preserve">                              </w:t>
      </w:r>
      <w:r w:rsidR="001A43D9">
        <w:rPr>
          <w:sz w:val="28"/>
          <w:szCs w:val="28"/>
        </w:rPr>
        <w:t>- количества преступлений, совершенных на почве семейно- бытовых отношений.</w:t>
      </w:r>
      <w:r w:rsidR="00162F54">
        <w:rPr>
          <w:sz w:val="28"/>
          <w:szCs w:val="28"/>
        </w:rPr>
        <w:t xml:space="preserve">  </w:t>
      </w:r>
      <w:r w:rsidR="00F457FC">
        <w:rPr>
          <w:sz w:val="28"/>
          <w:szCs w:val="28"/>
        </w:rPr>
        <w:t xml:space="preserve">                                                                                                                                В программе также предусмотрено увеличение количества преступлений, пресеченных с участием представи</w:t>
      </w:r>
      <w:r w:rsidR="00863667">
        <w:rPr>
          <w:sz w:val="28"/>
          <w:szCs w:val="28"/>
        </w:rPr>
        <w:t>телей общественных формирований, в том числе и молодёжных.</w:t>
      </w:r>
      <w:r w:rsidR="00162F54">
        <w:rPr>
          <w:sz w:val="28"/>
          <w:szCs w:val="28"/>
        </w:rPr>
        <w:t xml:space="preserve">  </w:t>
      </w:r>
    </w:p>
    <w:p w:rsidR="00162F54" w:rsidRPr="00A3386E" w:rsidRDefault="00F457FC" w:rsidP="00F457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Эффективное действие этих программ </w:t>
      </w:r>
      <w:r w:rsidR="0053230F">
        <w:rPr>
          <w:sz w:val="28"/>
          <w:szCs w:val="28"/>
        </w:rPr>
        <w:t>возможно при активном участии молодежи и усилении роли молодежного движения в районе.</w:t>
      </w:r>
      <w:r w:rsidR="00162F54">
        <w:rPr>
          <w:sz w:val="28"/>
          <w:szCs w:val="28"/>
        </w:rPr>
        <w:t xml:space="preserve">                                                                                          </w:t>
      </w:r>
    </w:p>
    <w:sectPr w:rsidR="00162F54" w:rsidRPr="00A3386E" w:rsidSect="002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6E"/>
    <w:rsid w:val="00012543"/>
    <w:rsid w:val="00013766"/>
    <w:rsid w:val="00033FC7"/>
    <w:rsid w:val="000568C3"/>
    <w:rsid w:val="00162F54"/>
    <w:rsid w:val="001A43D9"/>
    <w:rsid w:val="001C459A"/>
    <w:rsid w:val="001C756E"/>
    <w:rsid w:val="001E133F"/>
    <w:rsid w:val="00212D98"/>
    <w:rsid w:val="00232A91"/>
    <w:rsid w:val="00240E26"/>
    <w:rsid w:val="00263567"/>
    <w:rsid w:val="00333F57"/>
    <w:rsid w:val="0036290A"/>
    <w:rsid w:val="00370EAE"/>
    <w:rsid w:val="003D36E7"/>
    <w:rsid w:val="003E096D"/>
    <w:rsid w:val="00400C04"/>
    <w:rsid w:val="00410169"/>
    <w:rsid w:val="00422336"/>
    <w:rsid w:val="00475769"/>
    <w:rsid w:val="0047740E"/>
    <w:rsid w:val="004D5244"/>
    <w:rsid w:val="0053230F"/>
    <w:rsid w:val="0054722E"/>
    <w:rsid w:val="00590BE5"/>
    <w:rsid w:val="005A6C40"/>
    <w:rsid w:val="005C421F"/>
    <w:rsid w:val="005E4C64"/>
    <w:rsid w:val="00632C65"/>
    <w:rsid w:val="00671CFA"/>
    <w:rsid w:val="006B4F29"/>
    <w:rsid w:val="00737AF0"/>
    <w:rsid w:val="00760F95"/>
    <w:rsid w:val="007727B6"/>
    <w:rsid w:val="00784FDF"/>
    <w:rsid w:val="008145C6"/>
    <w:rsid w:val="00824D41"/>
    <w:rsid w:val="00863667"/>
    <w:rsid w:val="00890043"/>
    <w:rsid w:val="008B71A6"/>
    <w:rsid w:val="008D2B1F"/>
    <w:rsid w:val="008D61DC"/>
    <w:rsid w:val="008E7E2F"/>
    <w:rsid w:val="008F0ED1"/>
    <w:rsid w:val="009074CC"/>
    <w:rsid w:val="00914759"/>
    <w:rsid w:val="009624A6"/>
    <w:rsid w:val="00A07AA2"/>
    <w:rsid w:val="00A22267"/>
    <w:rsid w:val="00A3386E"/>
    <w:rsid w:val="00A3787B"/>
    <w:rsid w:val="00AA51A4"/>
    <w:rsid w:val="00B156AC"/>
    <w:rsid w:val="00B70EFA"/>
    <w:rsid w:val="00BB6040"/>
    <w:rsid w:val="00BC0041"/>
    <w:rsid w:val="00C1680F"/>
    <w:rsid w:val="00CD660A"/>
    <w:rsid w:val="00D21743"/>
    <w:rsid w:val="00DA4916"/>
    <w:rsid w:val="00E13177"/>
    <w:rsid w:val="00E16761"/>
    <w:rsid w:val="00E8015E"/>
    <w:rsid w:val="00E9576D"/>
    <w:rsid w:val="00F457FC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4D79-0E2F-4678-8FC7-0E3CE79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2013-12-12T09:17:00Z</cp:lastPrinted>
  <dcterms:created xsi:type="dcterms:W3CDTF">2013-12-05T10:29:00Z</dcterms:created>
  <dcterms:modified xsi:type="dcterms:W3CDTF">2013-12-23T11:12:00Z</dcterms:modified>
</cp:coreProperties>
</file>