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B4" w:rsidRDefault="00B42464" w:rsidP="007018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численности</w:t>
      </w:r>
      <w:r w:rsidR="00440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  самоуправления за</w:t>
      </w:r>
      <w:r w:rsidR="00440DD1">
        <w:rPr>
          <w:rFonts w:ascii="Times New Roman" w:hAnsi="Times New Roman" w:cs="Times New Roman"/>
          <w:sz w:val="28"/>
          <w:szCs w:val="28"/>
        </w:rPr>
        <w:t xml:space="preserve"> </w:t>
      </w:r>
      <w:r w:rsidR="008D733C">
        <w:rPr>
          <w:rFonts w:ascii="Times New Roman" w:hAnsi="Times New Roman" w:cs="Times New Roman"/>
          <w:sz w:val="28"/>
          <w:szCs w:val="28"/>
        </w:rPr>
        <w:t>9 месяцев</w:t>
      </w:r>
      <w:bookmarkStart w:id="0" w:name="_GoBack"/>
      <w:bookmarkEnd w:id="0"/>
      <w:r w:rsidRPr="00B42464">
        <w:rPr>
          <w:rFonts w:ascii="Times New Roman" w:hAnsi="Times New Roman" w:cs="Times New Roman"/>
          <w:sz w:val="28"/>
          <w:szCs w:val="28"/>
        </w:rPr>
        <w:t xml:space="preserve"> 201</w:t>
      </w:r>
      <w:r w:rsidR="0016759F">
        <w:rPr>
          <w:rFonts w:ascii="Times New Roman" w:hAnsi="Times New Roman" w:cs="Times New Roman"/>
          <w:sz w:val="28"/>
          <w:szCs w:val="28"/>
        </w:rPr>
        <w:t>7</w:t>
      </w:r>
      <w:r w:rsidRPr="00B42464">
        <w:rPr>
          <w:rFonts w:ascii="Times New Roman" w:hAnsi="Times New Roman" w:cs="Times New Roman"/>
          <w:sz w:val="28"/>
          <w:szCs w:val="28"/>
        </w:rPr>
        <w:t xml:space="preserve"> года</w:t>
      </w:r>
      <w:r w:rsidR="007018F7">
        <w:rPr>
          <w:rFonts w:ascii="Times New Roman" w:hAnsi="Times New Roman" w:cs="Times New Roman"/>
          <w:sz w:val="28"/>
          <w:szCs w:val="28"/>
        </w:rPr>
        <w:t>.</w:t>
      </w:r>
    </w:p>
    <w:p w:rsidR="008D733C" w:rsidRDefault="008D733C" w:rsidP="007018F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733C">
        <w:rPr>
          <w:rFonts w:ascii="Times New Roman" w:hAnsi="Times New Roman" w:cs="Times New Roman"/>
          <w:sz w:val="28"/>
          <w:szCs w:val="28"/>
        </w:rPr>
        <w:t xml:space="preserve">Численность работников органов местного самоуправления – 71 чел., из них: муниципальных служащих 41 чел. Фактические затраты на их денежное содержание составляют 12592,8 тыс. рублей, из них фактические затраты на денежное содержание муниципальных служащих 10231,6 тыс. рублей. </w:t>
      </w:r>
    </w:p>
    <w:sectPr w:rsidR="008D733C" w:rsidSect="007F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96FD4"/>
    <w:rsid w:val="0016759F"/>
    <w:rsid w:val="00440DD1"/>
    <w:rsid w:val="00580871"/>
    <w:rsid w:val="005941E5"/>
    <w:rsid w:val="007018F7"/>
    <w:rsid w:val="0071629D"/>
    <w:rsid w:val="00791FB4"/>
    <w:rsid w:val="007F6115"/>
    <w:rsid w:val="008D733C"/>
    <w:rsid w:val="00996FD4"/>
    <w:rsid w:val="00B42464"/>
    <w:rsid w:val="00B72DBD"/>
    <w:rsid w:val="00D50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4</cp:revision>
  <dcterms:created xsi:type="dcterms:W3CDTF">2017-10-23T06:44:00Z</dcterms:created>
  <dcterms:modified xsi:type="dcterms:W3CDTF">2017-10-25T08:03:00Z</dcterms:modified>
</cp:coreProperties>
</file>