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BCA" w:rsidRPr="00557802" w:rsidRDefault="00987BCA" w:rsidP="00987B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802">
        <w:rPr>
          <w:rFonts w:ascii="Times New Roman" w:hAnsi="Times New Roman" w:cs="Times New Roman"/>
          <w:sz w:val="28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6" o:title=""/>
          </v:shape>
          <o:OLEObject Type="Embed" ProgID="MSPhotoEd.3" ShapeID="_x0000_i1025" DrawAspect="Content" ObjectID="_1666531928" r:id="rId7"/>
        </w:object>
      </w:r>
    </w:p>
    <w:p w:rsidR="00987BCA" w:rsidRPr="00557802" w:rsidRDefault="00987BCA" w:rsidP="00987B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802">
        <w:rPr>
          <w:rFonts w:ascii="Times New Roman" w:hAnsi="Times New Roman" w:cs="Times New Roman"/>
          <w:b/>
          <w:sz w:val="28"/>
          <w:szCs w:val="28"/>
        </w:rPr>
        <w:t>РОССИЙСКАЯ   ФЕДЕРАЦИЯ</w:t>
      </w:r>
    </w:p>
    <w:p w:rsidR="00987BCA" w:rsidRPr="00557802" w:rsidRDefault="00987BCA" w:rsidP="00987B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802">
        <w:rPr>
          <w:rFonts w:ascii="Times New Roman" w:hAnsi="Times New Roman" w:cs="Times New Roman"/>
          <w:b/>
          <w:sz w:val="28"/>
          <w:szCs w:val="28"/>
        </w:rPr>
        <w:t>ОРЛОВСКАЯ  ОБЛАСТЬ</w:t>
      </w:r>
      <w:r w:rsidRPr="00557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BCA" w:rsidRPr="00557802" w:rsidRDefault="00987BCA" w:rsidP="00987BCA">
      <w:pPr>
        <w:pStyle w:val="a3"/>
        <w:spacing w:line="312" w:lineRule="auto"/>
        <w:rPr>
          <w:sz w:val="28"/>
          <w:szCs w:val="28"/>
        </w:rPr>
      </w:pPr>
      <w:r w:rsidRPr="00557802">
        <w:rPr>
          <w:sz w:val="28"/>
          <w:szCs w:val="28"/>
        </w:rPr>
        <w:t>АДМИНИСТРАЦИЯ КРАСНОЗОРЕНСКОГО РАЙОНА</w:t>
      </w:r>
    </w:p>
    <w:p w:rsidR="00987BCA" w:rsidRPr="00557802" w:rsidRDefault="00987BCA" w:rsidP="00987BCA">
      <w:pPr>
        <w:pStyle w:val="5"/>
        <w:rPr>
          <w:sz w:val="28"/>
          <w:szCs w:val="28"/>
        </w:rPr>
      </w:pPr>
      <w:r w:rsidRPr="00557802">
        <w:rPr>
          <w:sz w:val="28"/>
          <w:szCs w:val="28"/>
        </w:rPr>
        <w:t>ПОСТАНОВЛЕНИЕ</w:t>
      </w:r>
    </w:p>
    <w:p w:rsidR="00987BCA" w:rsidRPr="000F7C0D" w:rsidRDefault="000F7C0D" w:rsidP="00987BC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F7C0D">
        <w:rPr>
          <w:rFonts w:ascii="Times New Roman" w:hAnsi="Times New Roman" w:cs="Times New Roman"/>
          <w:sz w:val="28"/>
          <w:szCs w:val="28"/>
          <w:u w:val="single"/>
        </w:rPr>
        <w:t>от «23</w:t>
      </w:r>
      <w:r w:rsidR="00987BCA" w:rsidRPr="000F7C0D">
        <w:rPr>
          <w:rFonts w:ascii="Times New Roman" w:hAnsi="Times New Roman" w:cs="Times New Roman"/>
          <w:sz w:val="28"/>
          <w:szCs w:val="28"/>
          <w:u w:val="single"/>
        </w:rPr>
        <w:t xml:space="preserve">»  </w:t>
      </w:r>
      <w:r w:rsidRPr="000F7C0D">
        <w:rPr>
          <w:rFonts w:ascii="Times New Roman" w:hAnsi="Times New Roman" w:cs="Times New Roman"/>
          <w:sz w:val="28"/>
          <w:szCs w:val="28"/>
          <w:u w:val="single"/>
        </w:rPr>
        <w:t>июня</w:t>
      </w:r>
      <w:r w:rsidR="000267D8" w:rsidRPr="000F7C0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987BCA" w:rsidRPr="000F7C0D">
        <w:rPr>
          <w:rFonts w:ascii="Times New Roman" w:hAnsi="Times New Roman" w:cs="Times New Roman"/>
          <w:sz w:val="28"/>
          <w:szCs w:val="28"/>
          <w:u w:val="single"/>
        </w:rPr>
        <w:t xml:space="preserve">  2020 г</w:t>
      </w:r>
      <w:r w:rsidRPr="000F7C0D">
        <w:rPr>
          <w:rFonts w:ascii="Times New Roman" w:hAnsi="Times New Roman" w:cs="Times New Roman"/>
          <w:sz w:val="28"/>
          <w:szCs w:val="28"/>
          <w:u w:val="single"/>
        </w:rPr>
        <w:t>.  №145/1</w:t>
      </w:r>
      <w:r w:rsidR="00987BCA" w:rsidRPr="000F7C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267D8" w:rsidRDefault="000267D8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26458E" w:rsidRDefault="00987BCA" w:rsidP="000267D8">
      <w:pPr>
        <w:autoSpaceDE w:val="0"/>
        <w:autoSpaceDN w:val="0"/>
        <w:adjustRightInd w:val="0"/>
        <w:spacing w:after="0" w:line="240" w:lineRule="auto"/>
        <w:ind w:right="4677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Об Общественном совете по развитию </w:t>
      </w:r>
    </w:p>
    <w:p w:rsidR="00987BCA" w:rsidRDefault="00987BCA" w:rsidP="000267D8">
      <w:pPr>
        <w:autoSpaceDE w:val="0"/>
        <w:autoSpaceDN w:val="0"/>
        <w:adjustRightInd w:val="0"/>
        <w:spacing w:after="0" w:line="240" w:lineRule="auto"/>
        <w:ind w:right="4252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физической культуры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и массового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с</w:t>
      </w:r>
      <w:r>
        <w:rPr>
          <w:rFonts w:ascii="TimesNewRomanPSMT" w:hAnsi="TimesNewRomanPSMT" w:cs="TimesNewRomanPSMT"/>
          <w:sz w:val="28"/>
          <w:szCs w:val="28"/>
        </w:rPr>
        <w:t>порта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 в Краснозоренском районе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при администрации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 К</w:t>
      </w:r>
      <w:r>
        <w:rPr>
          <w:rFonts w:ascii="TimesNewRomanPSMT" w:hAnsi="TimesNewRomanPSMT" w:cs="TimesNewRomanPSMT"/>
          <w:sz w:val="28"/>
          <w:szCs w:val="28"/>
        </w:rPr>
        <w:t>раснозоренского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района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987BCA" w:rsidRDefault="00987BCA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87BCA" w:rsidRDefault="00987BCA" w:rsidP="000267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соответствии с Федеральным законом "Об основах общественного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контроля в Российской Федерации" от 21.07.2014 № 212-ФЗ, постановлением</w:t>
      </w:r>
    </w:p>
    <w:p w:rsidR="00987BCA" w:rsidRDefault="00987BCA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Правительства Орловской области от 13.05.2014 г. №114 «Об общественных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Советах при органах исполнительной Государственной власти специальной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компетенции Орловской области», в целях обеспечения выработки согласованных решений по общественно значимым инициативам, проектам и</w:t>
      </w:r>
    </w:p>
    <w:p w:rsidR="00987BCA" w:rsidRDefault="00987BCA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мероприятиям в области развития физической культуры и массового спорта в</w:t>
      </w:r>
    </w:p>
    <w:p w:rsidR="00943270" w:rsidRDefault="00987BCA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Краснозоренском  районе</w:t>
      </w:r>
      <w:r w:rsidR="000F7C0D">
        <w:rPr>
          <w:rFonts w:ascii="TimesNewRomanPSMT" w:hAnsi="TimesNewRomanPSMT" w:cs="TimesNewRomanPSMT"/>
          <w:sz w:val="28"/>
          <w:szCs w:val="28"/>
        </w:rPr>
        <w:t xml:space="preserve">, 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</w:t>
      </w:r>
      <w:r w:rsidR="00943270">
        <w:rPr>
          <w:rFonts w:ascii="TimesNewRomanPSMT" w:hAnsi="TimesNewRomanPSMT" w:cs="TimesNewRomanPSMT"/>
          <w:sz w:val="28"/>
          <w:szCs w:val="28"/>
        </w:rPr>
        <w:t xml:space="preserve"> администрация Краснозоренского района  </w:t>
      </w:r>
    </w:p>
    <w:p w:rsidR="00987BCA" w:rsidRDefault="000267D8" w:rsidP="000267D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</w:t>
      </w:r>
      <w:r w:rsidR="00943270">
        <w:rPr>
          <w:rFonts w:ascii="TimesNewRomanPSMT" w:hAnsi="TimesNewRomanPSMT" w:cs="TimesNewRomanPSMT"/>
          <w:sz w:val="28"/>
          <w:szCs w:val="28"/>
        </w:rPr>
        <w:t>ОСТАНОВЛЯЕТ</w:t>
      </w:r>
      <w:r w:rsidR="00987BCA">
        <w:rPr>
          <w:rFonts w:ascii="TimesNewRomanPSMT" w:hAnsi="TimesNewRomanPSMT" w:cs="TimesNewRomanPSMT"/>
          <w:sz w:val="28"/>
          <w:szCs w:val="28"/>
        </w:rPr>
        <w:t>: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 Утвердить положение об Общественном совете по развитию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физической культуры и массового спорта в Краснозоренском  районе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при администрации Краснозоренского  района</w:t>
      </w:r>
      <w:r w:rsidR="000305FE">
        <w:rPr>
          <w:rFonts w:ascii="TimesNewRomanPSMT" w:hAnsi="TimesNewRomanPSMT" w:cs="TimesNewRomanPSMT"/>
          <w:sz w:val="28"/>
          <w:szCs w:val="28"/>
        </w:rPr>
        <w:t xml:space="preserve"> (Приложение</w:t>
      </w:r>
      <w:r>
        <w:rPr>
          <w:rFonts w:ascii="TimesNewRomanPSMT" w:hAnsi="TimesNewRomanPSMT" w:cs="TimesNewRomanPSMT"/>
          <w:sz w:val="28"/>
          <w:szCs w:val="28"/>
        </w:rPr>
        <w:t xml:space="preserve"> 1</w:t>
      </w:r>
      <w:r w:rsidR="000305FE">
        <w:rPr>
          <w:rFonts w:ascii="TimesNewRomanPSMT" w:hAnsi="TimesNewRomanPSMT" w:cs="TimesNewRomanPSMT"/>
          <w:sz w:val="28"/>
          <w:szCs w:val="28"/>
        </w:rPr>
        <w:t>).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2. Утвердить состав Общественного совета по развитию физической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культуры и массового спорта в Краснозоренском  районе при администрации Кр</w:t>
      </w:r>
      <w:r w:rsidR="000305FE">
        <w:rPr>
          <w:rFonts w:ascii="TimesNewRomanPSMT" w:hAnsi="TimesNewRomanPSMT" w:cs="TimesNewRomanPSMT"/>
          <w:sz w:val="28"/>
          <w:szCs w:val="28"/>
        </w:rPr>
        <w:t>аснозоренского  района (Приложение</w:t>
      </w:r>
      <w:r>
        <w:rPr>
          <w:rFonts w:ascii="TimesNewRomanPSMT" w:hAnsi="TimesNewRomanPSMT" w:cs="TimesNewRomanPSMT"/>
          <w:sz w:val="28"/>
          <w:szCs w:val="28"/>
        </w:rPr>
        <w:t xml:space="preserve"> 2</w:t>
      </w:r>
      <w:r w:rsidR="000305FE">
        <w:rPr>
          <w:rFonts w:ascii="TimesNewRomanPSMT" w:hAnsi="TimesNewRomanPSMT" w:cs="TimesNewRomanPSMT"/>
          <w:sz w:val="28"/>
          <w:szCs w:val="28"/>
        </w:rPr>
        <w:t>)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987BCA" w:rsidRDefault="00987BCA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87BCA" w:rsidRDefault="000305FE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3.  Н</w:t>
      </w:r>
      <w:r w:rsidR="00987BCA">
        <w:rPr>
          <w:rFonts w:ascii="TimesNewRomanPSMT" w:hAnsi="TimesNewRomanPSMT" w:cs="TimesNewRomanPSMT"/>
          <w:sz w:val="28"/>
          <w:szCs w:val="28"/>
        </w:rPr>
        <w:t>астоящее постановление</w:t>
      </w:r>
      <w:r>
        <w:rPr>
          <w:rFonts w:ascii="TimesNewRomanPSMT" w:hAnsi="TimesNewRomanPSMT" w:cs="TimesNewRomanPSMT"/>
          <w:sz w:val="28"/>
          <w:szCs w:val="28"/>
        </w:rPr>
        <w:t xml:space="preserve"> подлежит опубликованию и размещению 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 на официальном сайте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администрации 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Краснозоренского 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района в сети </w:t>
      </w:r>
      <w:r>
        <w:rPr>
          <w:rFonts w:ascii="TimesNewRomanPSMT" w:hAnsi="TimesNewRomanPSMT" w:cs="TimesNewRomanPSMT"/>
          <w:sz w:val="28"/>
          <w:szCs w:val="28"/>
        </w:rPr>
        <w:t>«</w:t>
      </w:r>
      <w:r w:rsidR="0026458E">
        <w:rPr>
          <w:rFonts w:ascii="TimesNewRomanPSMT" w:hAnsi="TimesNewRomanPSMT" w:cs="TimesNewRomanPSMT"/>
          <w:sz w:val="28"/>
          <w:szCs w:val="28"/>
        </w:rPr>
        <w:t>Интернет</w:t>
      </w:r>
      <w:r>
        <w:rPr>
          <w:rFonts w:ascii="TimesNewRomanPSMT" w:hAnsi="TimesNewRomanPSMT" w:cs="TimesNewRomanPSMT"/>
          <w:sz w:val="28"/>
          <w:szCs w:val="28"/>
        </w:rPr>
        <w:t>»</w:t>
      </w:r>
      <w:r w:rsidR="0026458E">
        <w:rPr>
          <w:rFonts w:ascii="TimesNewRomanPSMT" w:hAnsi="TimesNewRomanPSMT" w:cs="TimesNewRomanPSMT"/>
          <w:sz w:val="28"/>
          <w:szCs w:val="28"/>
        </w:rPr>
        <w:t>.</w:t>
      </w:r>
    </w:p>
    <w:p w:rsidR="00254FD6" w:rsidRDefault="00254FD6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87BCA" w:rsidRDefault="000305FE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4.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 Контроль за исполнением настоящего постановления 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оставляю за собой.</w:t>
      </w:r>
    </w:p>
    <w:p w:rsidR="00254FD6" w:rsidRDefault="00254FD6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5841A7" w:rsidRDefault="000F7C0D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39370</wp:posOffset>
            </wp:positionV>
            <wp:extent cx="1292225" cy="590550"/>
            <wp:effectExtent l="19050" t="0" r="3175" b="0"/>
            <wp:wrapTight wrapText="bothSides">
              <wp:wrapPolygon edited="0">
                <wp:start x="-318" y="0"/>
                <wp:lineTo x="-318" y="20903"/>
                <wp:lineTo x="21653" y="20903"/>
                <wp:lineTo x="21653" y="0"/>
                <wp:lineTo x="-318" y="0"/>
              </wp:wrapPolygon>
            </wp:wrapTight>
            <wp:docPr id="2" name="Рисунок 2" descr="Пря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яж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9055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</wp:anchor>
        </w:drawing>
      </w:r>
      <w:r w:rsidR="00254FD6">
        <w:rPr>
          <w:rFonts w:ascii="TimesNewRomanPSMT" w:hAnsi="TimesNewRomanPSMT" w:cs="TimesNewRomanPSMT"/>
          <w:sz w:val="28"/>
          <w:szCs w:val="28"/>
        </w:rPr>
        <w:t xml:space="preserve">         </w:t>
      </w:r>
    </w:p>
    <w:p w:rsidR="005841A7" w:rsidRDefault="005841A7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</w:t>
      </w:r>
    </w:p>
    <w:p w:rsidR="00987BCA" w:rsidRDefault="00987BCA" w:rsidP="000267D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Глава района 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                                                       И.А. Пряжников</w:t>
      </w:r>
    </w:p>
    <w:p w:rsidR="00987BCA" w:rsidRDefault="000267D8" w:rsidP="00254FD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П</w:t>
      </w:r>
      <w:r w:rsidR="00987BCA">
        <w:rPr>
          <w:rFonts w:ascii="TimesNewRomanPSMT" w:hAnsi="TimesNewRomanPSMT" w:cs="TimesNewRomanPSMT"/>
          <w:sz w:val="28"/>
          <w:szCs w:val="28"/>
        </w:rPr>
        <w:t>риложение 1</w:t>
      </w:r>
    </w:p>
    <w:p w:rsidR="00987BCA" w:rsidRDefault="00987BCA" w:rsidP="00254FD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 постановлению администрации</w:t>
      </w:r>
    </w:p>
    <w:p w:rsidR="00987BCA" w:rsidRDefault="00254FD6" w:rsidP="00254FD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Краснозоренского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 района</w:t>
      </w:r>
    </w:p>
    <w:p w:rsidR="00987BCA" w:rsidRDefault="00987BCA" w:rsidP="00254FD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от « » __________2020 г. №</w:t>
      </w:r>
      <w:r w:rsidR="00254FD6">
        <w:rPr>
          <w:rFonts w:ascii="TimesNewRomanPSMT" w:hAnsi="TimesNewRomanPSMT" w:cs="TimesNewRomanPSMT"/>
          <w:sz w:val="28"/>
          <w:szCs w:val="28"/>
        </w:rPr>
        <w:t>_____</w:t>
      </w:r>
    </w:p>
    <w:p w:rsidR="00254FD6" w:rsidRDefault="00254FD6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254FD6" w:rsidRDefault="00254FD6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87BCA" w:rsidRDefault="00987BCA" w:rsidP="00254FD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Положение об Общественном совете по развитию физической</w:t>
      </w:r>
    </w:p>
    <w:p w:rsidR="0026458E" w:rsidRDefault="00987BCA" w:rsidP="0026458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культуры и массового спорта в 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Краснозоренском </w:t>
      </w:r>
      <w:r>
        <w:rPr>
          <w:rFonts w:ascii="TimesNewRomanPSMT" w:hAnsi="TimesNewRomanPSMT" w:cs="TimesNewRomanPSMT"/>
          <w:sz w:val="28"/>
          <w:szCs w:val="28"/>
        </w:rPr>
        <w:t xml:space="preserve">районе </w:t>
      </w:r>
    </w:p>
    <w:p w:rsidR="00987BCA" w:rsidRDefault="00987BCA" w:rsidP="00254FD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при администрации 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Краснозоренского </w:t>
      </w:r>
      <w:r>
        <w:rPr>
          <w:rFonts w:ascii="TimesNewRomanPSMT" w:hAnsi="TimesNewRomanPSMT" w:cs="TimesNewRomanPSMT"/>
          <w:sz w:val="28"/>
          <w:szCs w:val="28"/>
        </w:rPr>
        <w:t>района</w:t>
      </w:r>
    </w:p>
    <w:p w:rsidR="00254FD6" w:rsidRDefault="00254FD6" w:rsidP="00987BC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987BCA" w:rsidRPr="000267D8" w:rsidRDefault="00987BCA" w:rsidP="00987BC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0267D8">
        <w:rPr>
          <w:rFonts w:ascii="TimesNewRomanPS-BoldMT" w:hAnsi="TimesNewRomanPS-BoldMT" w:cs="TimesNewRomanPS-BoldMT"/>
          <w:bCs/>
          <w:sz w:val="28"/>
          <w:szCs w:val="28"/>
        </w:rPr>
        <w:t>I. Общие положения</w:t>
      </w:r>
    </w:p>
    <w:p w:rsidR="00254FD6" w:rsidRPr="000267D8" w:rsidRDefault="00254FD6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 Настоящее Положение разработано в соответствии с Федеральным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законом "Об основах общественного контроля в Российской Федерации" от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21.07.2014 № 212-ФЗ (последняя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редакция</w:t>
      </w:r>
      <w:r>
        <w:rPr>
          <w:rFonts w:ascii="TimesNewRomanPSMT" w:hAnsi="TimesNewRomanPSMT" w:cs="TimesNewRomanPSMT"/>
          <w:sz w:val="28"/>
          <w:szCs w:val="28"/>
        </w:rPr>
        <w:t>), постановлением Правительства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Орловской области от 13.05.2014 г. №114 «Об общественных Советах при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органах исполнительной Государственной власти специальной компетенции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Орловской области».</w:t>
      </w:r>
    </w:p>
    <w:p w:rsidR="00254FD6" w:rsidRDefault="00254FD6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2. Общественный совет по развитию физической культуры и массового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спорта при администрации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Краснозоренского </w:t>
      </w:r>
      <w:r>
        <w:rPr>
          <w:rFonts w:ascii="TimesNewRomanPSMT" w:hAnsi="TimesNewRomanPSMT" w:cs="TimesNewRomanPSMT"/>
          <w:sz w:val="28"/>
          <w:szCs w:val="28"/>
        </w:rPr>
        <w:t xml:space="preserve"> района (далее -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Общественный совет) образован в целях обеспечения выработки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согласованных решений по общественно значимым инициативам, проектам и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мероприятиям в области развития физической культуры и массового спорта в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Краснозоренском </w:t>
      </w:r>
      <w:r>
        <w:rPr>
          <w:rFonts w:ascii="TimesNewRomanPSMT" w:hAnsi="TimesNewRomanPSMT" w:cs="TimesNewRomanPSMT"/>
          <w:sz w:val="28"/>
          <w:szCs w:val="28"/>
        </w:rPr>
        <w:t xml:space="preserve"> районе.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Общественный совет призван обеспечить учет потребностей и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интересов граждан 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Краснозоренского </w:t>
      </w:r>
      <w:r>
        <w:rPr>
          <w:rFonts w:ascii="TimesNewRomanPSMT" w:hAnsi="TimesNewRomanPSMT" w:cs="TimesNewRomanPSMT"/>
          <w:sz w:val="28"/>
          <w:szCs w:val="28"/>
        </w:rPr>
        <w:t xml:space="preserve"> района,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защиту их прав и свобод при осуществлении государственной политики в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сфере физической культуры и спорта.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Общественный совет является постоянно действующим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совещательным органом.</w:t>
      </w:r>
    </w:p>
    <w:p w:rsidR="00254FD6" w:rsidRDefault="00254FD6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987BCA" w:rsidRDefault="00254FD6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</w:t>
      </w:r>
      <w:r w:rsidR="00987BCA">
        <w:rPr>
          <w:rFonts w:ascii="TimesNewRomanPSMT" w:hAnsi="TimesNewRomanPSMT" w:cs="TimesNewRomanPSMT"/>
          <w:sz w:val="28"/>
          <w:szCs w:val="28"/>
        </w:rPr>
        <w:t>. В своей деятельности Общественный совет руководствуется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>Конституцией Российской Федерации, федеральными конституционными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законами, </w:t>
      </w:r>
      <w:r>
        <w:rPr>
          <w:rFonts w:ascii="TimesNewRomanPSMT" w:hAnsi="TimesNewRomanPSMT" w:cs="TimesNewRomanPSMT"/>
          <w:sz w:val="28"/>
          <w:szCs w:val="28"/>
        </w:rPr>
        <w:t>ф</w:t>
      </w:r>
      <w:r w:rsidR="00987BCA">
        <w:rPr>
          <w:rFonts w:ascii="TimesNewRomanPSMT" w:hAnsi="TimesNewRomanPSMT" w:cs="TimesNewRomanPSMT"/>
          <w:sz w:val="28"/>
          <w:szCs w:val="28"/>
        </w:rPr>
        <w:t>едеральными законами, постановлениями и распоряжениями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>Правительства Российской Федерации, законами Орловской области,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>указами и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р</w:t>
      </w:r>
      <w:r w:rsidR="00987BCA">
        <w:rPr>
          <w:rFonts w:ascii="TimesNewRomanPSMT" w:hAnsi="TimesNewRomanPSMT" w:cs="TimesNewRomanPSMT"/>
          <w:sz w:val="28"/>
          <w:szCs w:val="28"/>
        </w:rPr>
        <w:t>аспоряжениями Губернатора Орловской области,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постановлениями и распоряжениями </w:t>
      </w:r>
      <w:r>
        <w:rPr>
          <w:rFonts w:ascii="TimesNewRomanPSMT" w:hAnsi="TimesNewRomanPSMT" w:cs="TimesNewRomanPSMT"/>
          <w:sz w:val="28"/>
          <w:szCs w:val="28"/>
        </w:rPr>
        <w:t>П</w:t>
      </w:r>
      <w:r w:rsidR="00987BCA">
        <w:rPr>
          <w:rFonts w:ascii="TimesNewRomanPSMT" w:hAnsi="TimesNewRomanPSMT" w:cs="TimesNewRomanPSMT"/>
          <w:sz w:val="28"/>
          <w:szCs w:val="28"/>
        </w:rPr>
        <w:t>равительства Орловской области,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муниципальными правовыми актами администрации </w:t>
      </w:r>
      <w:r>
        <w:rPr>
          <w:rFonts w:ascii="TimesNewRomanPSMT" w:hAnsi="TimesNewRomanPSMT" w:cs="TimesNewRomanPSMT"/>
          <w:sz w:val="28"/>
          <w:szCs w:val="28"/>
        </w:rPr>
        <w:t xml:space="preserve">Краснозоренского </w:t>
      </w:r>
      <w:r w:rsidR="00987BCA">
        <w:rPr>
          <w:rFonts w:ascii="TimesNewRomanPSMT" w:hAnsi="TimesNewRomanPSMT" w:cs="TimesNewRomanPSMT"/>
          <w:sz w:val="28"/>
          <w:szCs w:val="28"/>
        </w:rPr>
        <w:t>района, а также настоящим Положением.</w:t>
      </w:r>
    </w:p>
    <w:p w:rsidR="00254FD6" w:rsidRDefault="00254FD6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87BCA" w:rsidRDefault="00254FD6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4</w:t>
      </w:r>
      <w:r w:rsidR="00987BCA">
        <w:rPr>
          <w:rFonts w:ascii="TimesNewRomanPSMT" w:hAnsi="TimesNewRomanPSMT" w:cs="TimesNewRomanPSMT"/>
          <w:sz w:val="28"/>
          <w:szCs w:val="28"/>
        </w:rPr>
        <w:t>. Члены общественного совета исполняют свои обязанности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>на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о</w:t>
      </w:r>
      <w:r w:rsidR="00987BCA">
        <w:rPr>
          <w:rFonts w:ascii="TimesNewRomanPSMT" w:hAnsi="TimesNewRomanPSMT" w:cs="TimesNewRomanPSMT"/>
          <w:sz w:val="28"/>
          <w:szCs w:val="28"/>
        </w:rPr>
        <w:t>бщественных началах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254FD6" w:rsidRDefault="00254FD6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987BCA" w:rsidRPr="000267D8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 w:rsidRPr="000267D8">
        <w:rPr>
          <w:rFonts w:ascii="TimesNewRomanPS-BoldMT" w:hAnsi="TimesNewRomanPS-BoldMT" w:cs="TimesNewRomanPS-BoldMT"/>
          <w:bCs/>
          <w:sz w:val="28"/>
          <w:szCs w:val="28"/>
        </w:rPr>
        <w:t>II. Основные задачи общественного совета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1. Обсуждение актуальных вопросов развития физической культуры и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массового спорта в </w:t>
      </w:r>
      <w:r w:rsidR="00254FD6">
        <w:rPr>
          <w:rFonts w:ascii="TimesNewRomanPSMT" w:hAnsi="TimesNewRomanPSMT" w:cs="TimesNewRomanPSMT"/>
          <w:sz w:val="28"/>
          <w:szCs w:val="28"/>
        </w:rPr>
        <w:t>Краснозоренском</w:t>
      </w:r>
      <w:r>
        <w:rPr>
          <w:rFonts w:ascii="TimesNewRomanPSMT" w:hAnsi="TimesNewRomanPSMT" w:cs="TimesNewRomanPSMT"/>
          <w:sz w:val="28"/>
          <w:szCs w:val="28"/>
        </w:rPr>
        <w:t xml:space="preserve"> районе;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2. Подготовка предложений по обеспечению согласованных действий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органов местного самоуправления, общественных объединений, спортивных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 других организаций при разработке предложений по реализации программ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 мероприятий, направленных на развитие физической культуры и массового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спорта в 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Краснозоренском </w:t>
      </w:r>
      <w:r>
        <w:rPr>
          <w:rFonts w:ascii="TimesNewRomanPSMT" w:hAnsi="TimesNewRomanPSMT" w:cs="TimesNewRomanPSMT"/>
          <w:sz w:val="28"/>
          <w:szCs w:val="28"/>
        </w:rPr>
        <w:t xml:space="preserve"> районе;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3. Выдвижение и поддержка общественно значимых проектов в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области физической культуры и массового спорта в </w:t>
      </w:r>
      <w:r w:rsidR="00254FD6">
        <w:rPr>
          <w:rFonts w:ascii="TimesNewRomanPSMT" w:hAnsi="TimesNewRomanPSMT" w:cs="TimesNewRomanPSMT"/>
          <w:sz w:val="28"/>
          <w:szCs w:val="28"/>
        </w:rPr>
        <w:t xml:space="preserve">Краснозоренском  </w:t>
      </w:r>
      <w:r>
        <w:rPr>
          <w:rFonts w:ascii="TimesNewRomanPSMT" w:hAnsi="TimesNewRomanPSMT" w:cs="TimesNewRomanPSMT"/>
          <w:sz w:val="28"/>
          <w:szCs w:val="28"/>
        </w:rPr>
        <w:t>районе;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4. Рассмотрение по предложению членов Совета иных вопросов,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относящихся к области физической культуры и массового спорта в</w:t>
      </w:r>
      <w:r w:rsidR="000D6F74">
        <w:rPr>
          <w:rFonts w:ascii="TimesNewRomanPSMT" w:hAnsi="TimesNewRomanPSMT" w:cs="TimesNewRomanPSMT"/>
          <w:sz w:val="28"/>
          <w:szCs w:val="28"/>
        </w:rPr>
        <w:t xml:space="preserve"> Краснозоренском </w:t>
      </w:r>
      <w:r>
        <w:rPr>
          <w:rFonts w:ascii="TimesNewRomanPSMT" w:hAnsi="TimesNewRomanPSMT" w:cs="TimesNewRomanPSMT"/>
          <w:sz w:val="28"/>
          <w:szCs w:val="28"/>
        </w:rPr>
        <w:t xml:space="preserve"> районе.</w:t>
      </w:r>
    </w:p>
    <w:p w:rsidR="000D6F74" w:rsidRDefault="000D6F74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987BCA" w:rsidRPr="000267D8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 w:rsidRPr="000267D8">
        <w:rPr>
          <w:rFonts w:ascii="TimesNewRomanPS-BoldMT" w:hAnsi="TimesNewRomanPS-BoldMT" w:cs="TimesNewRomanPS-BoldMT"/>
          <w:bCs/>
          <w:sz w:val="28"/>
          <w:szCs w:val="28"/>
        </w:rPr>
        <w:t>III. Основные функции Общественного совета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 Общественный совет рассматривает предложения органов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государственной власти Орловской области, органов местного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самоуправления, общественных объединений, спортивных</w:t>
      </w:r>
      <w:r w:rsidR="000D6F74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 и других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организаций по вопросам: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совершенствования нормативно-правового регулирования в области</w:t>
      </w:r>
      <w:r w:rsidR="00ED4B2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физической культуры и массового спорта в Российской Федерации;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формирования и реализации государственной политики в области</w:t>
      </w:r>
      <w:r w:rsidR="00ED4B2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физической культуры и массового спорта в Российской Федерации;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создания условий для развития физической культуры и массового</w:t>
      </w:r>
      <w:r w:rsidR="00ED4B25">
        <w:rPr>
          <w:rFonts w:ascii="TimesNewRomanPSMT" w:hAnsi="TimesNewRomanPSMT" w:cs="TimesNewRomanPSMT"/>
          <w:sz w:val="28"/>
          <w:szCs w:val="28"/>
        </w:rPr>
        <w:t xml:space="preserve"> </w:t>
      </w:r>
      <w:r w:rsidR="000D6F74">
        <w:rPr>
          <w:rFonts w:ascii="TimesNewRomanPSMT" w:hAnsi="TimesNewRomanPSMT" w:cs="TimesNewRomanPSMT"/>
          <w:sz w:val="28"/>
          <w:szCs w:val="28"/>
        </w:rPr>
        <w:t xml:space="preserve">спорта в Краснозоренском </w:t>
      </w:r>
      <w:r>
        <w:rPr>
          <w:rFonts w:ascii="TimesNewRomanPSMT" w:hAnsi="TimesNewRomanPSMT" w:cs="TimesNewRomanPSMT"/>
          <w:sz w:val="28"/>
          <w:szCs w:val="28"/>
        </w:rPr>
        <w:t xml:space="preserve"> районе.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участвует в анализе эффективности реализации мероприятий по</w:t>
      </w:r>
      <w:r w:rsidR="00ED4B2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созданию условий для занятий физической культурой и спортом в</w:t>
      </w:r>
      <w:r w:rsidR="00ED4B25">
        <w:rPr>
          <w:rFonts w:ascii="TimesNewRomanPSMT" w:hAnsi="TimesNewRomanPSMT" w:cs="TimesNewRomanPSMT"/>
          <w:sz w:val="28"/>
          <w:szCs w:val="28"/>
        </w:rPr>
        <w:t xml:space="preserve"> </w:t>
      </w:r>
      <w:r w:rsidR="000D6F74">
        <w:rPr>
          <w:rFonts w:ascii="TimesNewRomanPSMT" w:hAnsi="TimesNewRomanPSMT" w:cs="TimesNewRomanPSMT"/>
          <w:sz w:val="28"/>
          <w:szCs w:val="28"/>
        </w:rPr>
        <w:t xml:space="preserve">Краснозоренском </w:t>
      </w:r>
      <w:r>
        <w:rPr>
          <w:rFonts w:ascii="TimesNewRomanPSMT" w:hAnsi="TimesNewRomanPSMT" w:cs="TimesNewRomanPSMT"/>
          <w:sz w:val="28"/>
          <w:szCs w:val="28"/>
        </w:rPr>
        <w:t xml:space="preserve"> районе и готовит соответствующие предложения;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2. Осуществляет взаимодействие со средствами массовой информации</w:t>
      </w:r>
      <w:r w:rsidR="00ED4B2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по вопросам развития физической культуры и массового спорта в</w:t>
      </w:r>
      <w:r w:rsidR="00ED4B25">
        <w:rPr>
          <w:rFonts w:ascii="TimesNewRomanPSMT" w:hAnsi="TimesNewRomanPSMT" w:cs="TimesNewRomanPSMT"/>
          <w:sz w:val="28"/>
          <w:szCs w:val="28"/>
        </w:rPr>
        <w:t xml:space="preserve"> </w:t>
      </w:r>
      <w:r w:rsidR="000D6F74">
        <w:rPr>
          <w:rFonts w:ascii="TimesNewRomanPSMT" w:hAnsi="TimesNewRomanPSMT" w:cs="TimesNewRomanPSMT"/>
          <w:sz w:val="28"/>
          <w:szCs w:val="28"/>
        </w:rPr>
        <w:t xml:space="preserve">Краснозоренском </w:t>
      </w:r>
      <w:r>
        <w:rPr>
          <w:rFonts w:ascii="TimesNewRomanPSMT" w:hAnsi="TimesNewRomanPSMT" w:cs="TimesNewRomanPSMT"/>
          <w:sz w:val="28"/>
          <w:szCs w:val="28"/>
        </w:rPr>
        <w:t xml:space="preserve"> районе.</w:t>
      </w:r>
    </w:p>
    <w:p w:rsidR="000D6F74" w:rsidRDefault="000D6F74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987BCA" w:rsidRPr="000267D8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 w:rsidRPr="000267D8">
        <w:rPr>
          <w:rFonts w:ascii="TimesNewRomanPS-BoldMT" w:hAnsi="TimesNewRomanPS-BoldMT" w:cs="TimesNewRomanPS-BoldMT"/>
          <w:bCs/>
          <w:sz w:val="28"/>
          <w:szCs w:val="28"/>
        </w:rPr>
        <w:t>IV. Общественный совет по вопросам, отнесенным к его</w:t>
      </w:r>
      <w:r w:rsidR="000267D8" w:rsidRPr="000267D8">
        <w:rPr>
          <w:rFonts w:ascii="TimesNewRomanPS-BoldMT" w:hAnsi="TimesNewRomanPS-BoldMT" w:cs="TimesNewRomanPS-BoldMT"/>
          <w:bCs/>
          <w:sz w:val="28"/>
          <w:szCs w:val="28"/>
        </w:rPr>
        <w:t xml:space="preserve"> </w:t>
      </w:r>
      <w:r w:rsidRPr="000267D8">
        <w:rPr>
          <w:rFonts w:ascii="TimesNewRomanPS-BoldMT" w:hAnsi="TimesNewRomanPS-BoldMT" w:cs="TimesNewRomanPS-BoldMT"/>
          <w:bCs/>
          <w:sz w:val="28"/>
          <w:szCs w:val="28"/>
        </w:rPr>
        <w:t>компетенции, имеет право: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 Заслушивать на своих заседаниях представителей органов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государственной власти субъекта Российской Федерации, органов местного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самоуправления, общественных объединений, спортивных и других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организаций и принимать соответствующие решения;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2. Запрашивать в установленном порядке необходимые для заседания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Общественного совета материалы у органов местного самоуправления,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общественных объединений, спортивных и других организаций;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3. Привлекать к работе Общественного Совета представителей органов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местного самоуправления, общественных объединений, спортивных и других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организаций, не входящих в состав Общественного совета;</w:t>
      </w:r>
    </w:p>
    <w:p w:rsidR="00987BCA" w:rsidRDefault="000D6F74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г) представлять в а</w:t>
      </w:r>
      <w:r w:rsidR="00987BCA">
        <w:rPr>
          <w:rFonts w:ascii="TimesNewRomanPSMT" w:hAnsi="TimesNewRomanPSMT" w:cs="TimesNewRomanPSMT"/>
          <w:sz w:val="28"/>
          <w:szCs w:val="28"/>
        </w:rPr>
        <w:t>д</w:t>
      </w:r>
      <w:r>
        <w:rPr>
          <w:rFonts w:ascii="TimesNewRomanPSMT" w:hAnsi="TimesNewRomanPSMT" w:cs="TimesNewRomanPSMT"/>
          <w:sz w:val="28"/>
          <w:szCs w:val="28"/>
        </w:rPr>
        <w:t xml:space="preserve">министрацию Краснозоренского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 района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>предложения по вопросам, отнесенным к компетенции Общественного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>
        <w:rPr>
          <w:rFonts w:ascii="TimesNewRomanPSMT" w:hAnsi="TimesNewRomanPSMT" w:cs="TimesNewRomanPSMT"/>
          <w:sz w:val="28"/>
          <w:szCs w:val="28"/>
        </w:rPr>
        <w:t>совета;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д) рассматривать инициат</w:t>
      </w:r>
      <w:r w:rsidR="000D6F74">
        <w:rPr>
          <w:rFonts w:ascii="TimesNewRomanPSMT" w:hAnsi="TimesNewRomanPSMT" w:cs="TimesNewRomanPSMT"/>
          <w:sz w:val="28"/>
          <w:szCs w:val="28"/>
        </w:rPr>
        <w:t xml:space="preserve">ивы граждан Краснозоренского </w:t>
      </w:r>
      <w:r>
        <w:rPr>
          <w:rFonts w:ascii="TimesNewRomanPSMT" w:hAnsi="TimesNewRomanPSMT" w:cs="TimesNewRomanPSMT"/>
          <w:sz w:val="28"/>
          <w:szCs w:val="28"/>
        </w:rPr>
        <w:t xml:space="preserve"> района,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н</w:t>
      </w:r>
      <w:r>
        <w:rPr>
          <w:rFonts w:ascii="TimesNewRomanPSMT" w:hAnsi="TimesNewRomanPSMT" w:cs="TimesNewRomanPSMT"/>
          <w:sz w:val="28"/>
          <w:szCs w:val="28"/>
        </w:rPr>
        <w:t>аправленные на решение задач, указанных в пункте 2 настоящего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Положения.</w:t>
      </w:r>
    </w:p>
    <w:p w:rsidR="000D6F74" w:rsidRDefault="000D6F74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987BCA" w:rsidRPr="000267D8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 w:rsidRPr="000267D8">
        <w:rPr>
          <w:rFonts w:ascii="TimesNewRomanPS-BoldMT" w:hAnsi="TimesNewRomanPS-BoldMT" w:cs="TimesNewRomanPS-BoldMT"/>
          <w:bCs/>
          <w:sz w:val="28"/>
          <w:szCs w:val="28"/>
        </w:rPr>
        <w:t>V. Порядок деятельности Общественного совета: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 Общественный совет состоит из председателя, заместителя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председателя, ответственного секретаря и членов Общественного Совета;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2. Состав Общественного совета утверждается Постановлением главы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 </w:t>
      </w:r>
      <w:r w:rsidR="000D6F74">
        <w:rPr>
          <w:rFonts w:ascii="TimesNewRomanPSMT" w:hAnsi="TimesNewRomanPSMT" w:cs="TimesNewRomanPSMT"/>
          <w:sz w:val="28"/>
          <w:szCs w:val="28"/>
        </w:rPr>
        <w:t xml:space="preserve">Краснозоренского </w:t>
      </w:r>
      <w:r>
        <w:rPr>
          <w:rFonts w:ascii="TimesNewRomanPSMT" w:hAnsi="TimesNewRomanPSMT" w:cs="TimesNewRomanPSMT"/>
          <w:sz w:val="28"/>
          <w:szCs w:val="28"/>
        </w:rPr>
        <w:t>района;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3. Порядок работы Общественного совета по отдельным вопросам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определяется председателем Общественного совета;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4.Заседание Общественного совета проводит председатель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Общественного совета, заместитель председателя Общественного совета или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член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Общественного совета по поручению председателя Общественного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совета.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5. Заседания Совета проводятся по мере необходимости, но не реже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одного раза в полугодие.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6. Заседание Совета считается правомочным, если на нем присутствуют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более половины членов Общественного совета.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7. Члены Совета участвуют в его заседании без права замены. Член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Совета в случае невозможности присутствия на заседании имеет право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заблаговременно представить свое мнение по рассматриваемым вопросам в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письменной форме.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8. Решения Общественного совета принимаются большинством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голосов присутствующих на заседании членов Общественного совета с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учетом представленного письменного мнения отсутствующих членов Совета.</w:t>
      </w:r>
    </w:p>
    <w:p w:rsidR="00987BCA" w:rsidRDefault="00987BCA" w:rsidP="00264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случае равенства голосов решающим является голос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председательствующего на заседании Общественного совета;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9. Совет может принимать решения по результатам письменного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опроса членов Общественного Совета, проведенного по решению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председателя Совета.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10. Принимаемые на заседании Общественного Совета решения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оформляются протоколом, который подписывается председательствующим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на заседании Общественного совета;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11. Протокол заседания Общественного совета рассылается членам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общественного Совета, а также органам, организациям и должностным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лицам по указанию председательствующего на этом заседании;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12. Решения, принятые Общественным Советом в соответствии с его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компетенцией, являются обязательными для органов местного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самоуправления, общественных объединений, спортивных, и других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организаций, представленных в Общественном совете, если иное не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установлено законодательством Российской Федерации;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13. Ответственный секретарь Общественного совета организует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проведение заседания Общественного совета, формирует повестку дня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заседания Общественного Совета, информирует членов Общественного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Совета об </w:t>
      </w:r>
      <w:r>
        <w:rPr>
          <w:rFonts w:ascii="TimesNewRomanPSMT" w:hAnsi="TimesNewRomanPSMT" w:cs="TimesNewRomanPSMT"/>
          <w:sz w:val="28"/>
          <w:szCs w:val="28"/>
        </w:rPr>
        <w:lastRenderedPageBreak/>
        <w:t>очередном заседании, а также ведет и оформляет протокол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заседания Общественного совета.</w:t>
      </w:r>
    </w:p>
    <w:p w:rsidR="00987BCA" w:rsidRDefault="00987BCA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14. Организационно-техническое обеспечение деятельности</w:t>
      </w:r>
      <w:r w:rsidR="005841A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Общественного совета осуществляет отдел по </w:t>
      </w:r>
      <w:r w:rsidR="000D6F74">
        <w:rPr>
          <w:rFonts w:ascii="TimesNewRomanPSMT" w:hAnsi="TimesNewRomanPSMT" w:cs="TimesNewRomanPSMT"/>
          <w:sz w:val="28"/>
          <w:szCs w:val="28"/>
        </w:rPr>
        <w:t xml:space="preserve">делам молодежи, физической культуре и спорту </w:t>
      </w:r>
      <w:r>
        <w:rPr>
          <w:rFonts w:ascii="TimesNewRomanPSMT" w:hAnsi="TimesNewRomanPSMT" w:cs="TimesNewRomanPSMT"/>
          <w:sz w:val="28"/>
          <w:szCs w:val="28"/>
        </w:rPr>
        <w:t>администрации</w:t>
      </w:r>
      <w:r w:rsidR="000D6F74">
        <w:rPr>
          <w:rFonts w:ascii="TimesNewRomanPSMT" w:hAnsi="TimesNewRomanPSMT" w:cs="TimesNewRomanPSMT"/>
          <w:sz w:val="28"/>
          <w:szCs w:val="28"/>
        </w:rPr>
        <w:t xml:space="preserve"> Краснозоренского </w:t>
      </w:r>
      <w:r>
        <w:rPr>
          <w:rFonts w:ascii="TimesNewRomanPSMT" w:hAnsi="TimesNewRomanPSMT" w:cs="TimesNewRomanPSMT"/>
          <w:sz w:val="28"/>
          <w:szCs w:val="28"/>
        </w:rPr>
        <w:t xml:space="preserve"> района.</w:t>
      </w:r>
    </w:p>
    <w:p w:rsidR="000D6F74" w:rsidRDefault="000D6F74" w:rsidP="003E4A0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267D8" w:rsidRDefault="000267D8" w:rsidP="000D6F7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</w:p>
    <w:p w:rsidR="000267D8" w:rsidRDefault="000267D8" w:rsidP="000D6F7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</w:p>
    <w:p w:rsidR="000267D8" w:rsidRDefault="000267D8" w:rsidP="000D6F7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</w:p>
    <w:p w:rsidR="000267D8" w:rsidRDefault="000267D8" w:rsidP="000D6F7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</w:p>
    <w:p w:rsidR="000267D8" w:rsidRDefault="000267D8" w:rsidP="000D6F7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</w:p>
    <w:p w:rsidR="00987BCA" w:rsidRDefault="00987BCA" w:rsidP="000D6F7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Приложение 2</w:t>
      </w:r>
    </w:p>
    <w:p w:rsidR="00987BCA" w:rsidRDefault="00987BCA" w:rsidP="000D6F7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 постановлению администрации</w:t>
      </w:r>
    </w:p>
    <w:p w:rsidR="00987BCA" w:rsidRDefault="003E4A04" w:rsidP="000D6F7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Краснозоренского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 района</w:t>
      </w:r>
    </w:p>
    <w:p w:rsidR="00987BCA" w:rsidRDefault="000D6F74" w:rsidP="000D6F7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</w:t>
      </w:r>
      <w:r w:rsidR="00987BCA">
        <w:rPr>
          <w:rFonts w:ascii="TimesNewRomanPSMT" w:hAnsi="TimesNewRomanPSMT" w:cs="TimesNewRomanPSMT"/>
          <w:sz w:val="28"/>
          <w:szCs w:val="28"/>
        </w:rPr>
        <w:t>т « » __________2020 г. №</w:t>
      </w:r>
      <w:r>
        <w:rPr>
          <w:rFonts w:ascii="TimesNewRomanPSMT" w:hAnsi="TimesNewRomanPSMT" w:cs="TimesNewRomanPSMT"/>
          <w:sz w:val="28"/>
          <w:szCs w:val="28"/>
        </w:rPr>
        <w:t>_____</w:t>
      </w:r>
    </w:p>
    <w:p w:rsidR="000D6F74" w:rsidRDefault="000D6F74" w:rsidP="000D6F7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987BCA" w:rsidRPr="000267D8" w:rsidRDefault="00987BCA" w:rsidP="000D6F7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 w:rsidRPr="000267D8">
        <w:rPr>
          <w:rFonts w:ascii="TimesNewRomanPSMT" w:hAnsi="TimesNewRomanPSMT" w:cs="TimesNewRomanPSMT"/>
          <w:sz w:val="28"/>
          <w:szCs w:val="28"/>
        </w:rPr>
        <w:t>Состав</w:t>
      </w:r>
    </w:p>
    <w:p w:rsidR="00987BCA" w:rsidRPr="000267D8" w:rsidRDefault="003E4A04" w:rsidP="000D6F7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 w:rsidRPr="000267D8">
        <w:rPr>
          <w:rFonts w:ascii="TimesNewRomanPSMT" w:hAnsi="TimesNewRomanPSMT" w:cs="TimesNewRomanPSMT"/>
          <w:sz w:val="28"/>
          <w:szCs w:val="28"/>
        </w:rPr>
        <w:t>О</w:t>
      </w:r>
      <w:r w:rsidR="00987BCA" w:rsidRPr="000267D8">
        <w:rPr>
          <w:rFonts w:ascii="TimesNewRomanPSMT" w:hAnsi="TimesNewRomanPSMT" w:cs="TimesNewRomanPSMT"/>
          <w:sz w:val="28"/>
          <w:szCs w:val="28"/>
        </w:rPr>
        <w:t>бщественного совета по развитию физической культуры и массового</w:t>
      </w:r>
    </w:p>
    <w:p w:rsidR="00987BCA" w:rsidRPr="000267D8" w:rsidRDefault="000D6F74" w:rsidP="000D6F7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 w:rsidRPr="000267D8">
        <w:rPr>
          <w:rFonts w:ascii="TimesNewRomanPSMT" w:hAnsi="TimesNewRomanPSMT" w:cs="TimesNewRomanPSMT"/>
          <w:sz w:val="28"/>
          <w:szCs w:val="28"/>
        </w:rPr>
        <w:t xml:space="preserve">спорта в Краснозоренском </w:t>
      </w:r>
      <w:r w:rsidR="00987BCA" w:rsidRPr="000267D8">
        <w:rPr>
          <w:rFonts w:ascii="TimesNewRomanPSMT" w:hAnsi="TimesNewRomanPSMT" w:cs="TimesNewRomanPSMT"/>
          <w:sz w:val="28"/>
          <w:szCs w:val="28"/>
        </w:rPr>
        <w:t xml:space="preserve"> районе при</w:t>
      </w:r>
      <w:r w:rsidR="000267D8" w:rsidRPr="000267D8">
        <w:rPr>
          <w:rFonts w:ascii="TimesNewRomanPSMT" w:hAnsi="TimesNewRomanPSMT" w:cs="TimesNewRomanPSMT"/>
          <w:sz w:val="28"/>
          <w:szCs w:val="28"/>
        </w:rPr>
        <w:t xml:space="preserve"> </w:t>
      </w:r>
      <w:r w:rsidR="00987BCA" w:rsidRPr="000267D8">
        <w:rPr>
          <w:rFonts w:ascii="TimesNewRomanPSMT" w:hAnsi="TimesNewRomanPSMT" w:cs="TimesNewRomanPSMT"/>
          <w:sz w:val="28"/>
          <w:szCs w:val="28"/>
        </w:rPr>
        <w:t>ад</w:t>
      </w:r>
      <w:r w:rsidRPr="000267D8">
        <w:rPr>
          <w:rFonts w:ascii="TimesNewRomanPSMT" w:hAnsi="TimesNewRomanPSMT" w:cs="TimesNewRomanPSMT"/>
          <w:sz w:val="28"/>
          <w:szCs w:val="28"/>
        </w:rPr>
        <w:t xml:space="preserve">министрации Краснозоренского </w:t>
      </w:r>
      <w:r w:rsidR="00987BCA" w:rsidRPr="000267D8">
        <w:rPr>
          <w:rFonts w:ascii="TimesNewRomanPSMT" w:hAnsi="TimesNewRomanPSMT" w:cs="TimesNewRomanPSMT"/>
          <w:sz w:val="28"/>
          <w:szCs w:val="28"/>
        </w:rPr>
        <w:t xml:space="preserve"> района (далее Общественный совет)</w:t>
      </w:r>
    </w:p>
    <w:p w:rsidR="000D6F74" w:rsidRDefault="000D6F74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87BCA" w:rsidRDefault="00987BCA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Председатель Общественного совета:</w:t>
      </w:r>
    </w:p>
    <w:p w:rsidR="00987BCA" w:rsidRDefault="000D6F74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Переверзев Николай Иванович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– директор МБУ ДО </w:t>
      </w:r>
      <w:r w:rsidR="0026458E">
        <w:rPr>
          <w:rFonts w:ascii="TimesNewRomanPSMT" w:hAnsi="TimesNewRomanPSMT" w:cs="TimesNewRomanPSMT"/>
          <w:sz w:val="28"/>
          <w:szCs w:val="28"/>
        </w:rPr>
        <w:t>«</w:t>
      </w:r>
      <w:r w:rsidR="00987BCA">
        <w:rPr>
          <w:rFonts w:ascii="TimesNewRomanPSMT" w:hAnsi="TimesNewRomanPSMT" w:cs="TimesNewRomanPSMT"/>
          <w:sz w:val="28"/>
          <w:szCs w:val="28"/>
        </w:rPr>
        <w:t>ДЮСШ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» </w:t>
      </w:r>
      <w:r w:rsidR="00ED4B25">
        <w:rPr>
          <w:rFonts w:ascii="TimesNewRomanPSMT" w:hAnsi="TimesNewRomanPSMT" w:cs="TimesNewRomanPSMT"/>
          <w:sz w:val="28"/>
          <w:szCs w:val="28"/>
        </w:rPr>
        <w:t xml:space="preserve">Краснозоренского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 района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(по согласованию)</w:t>
      </w:r>
      <w:r w:rsidR="00987BCA">
        <w:rPr>
          <w:rFonts w:ascii="TimesNewRomanPSMT" w:hAnsi="TimesNewRomanPSMT" w:cs="TimesNewRomanPSMT"/>
          <w:sz w:val="28"/>
          <w:szCs w:val="28"/>
        </w:rPr>
        <w:t>;</w:t>
      </w:r>
    </w:p>
    <w:p w:rsidR="00987BCA" w:rsidRDefault="00987BCA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Заместитель председателя Общественного совета:</w:t>
      </w:r>
    </w:p>
    <w:p w:rsidR="00987BCA" w:rsidRDefault="00ED4B25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Быковская Надежда Федоровна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- учитель МБОУ </w:t>
      </w:r>
      <w:r>
        <w:rPr>
          <w:rFonts w:ascii="TimesNewRomanPSMT" w:hAnsi="TimesNewRomanPSMT" w:cs="TimesNewRomanPSMT"/>
          <w:sz w:val="28"/>
          <w:szCs w:val="28"/>
        </w:rPr>
        <w:t xml:space="preserve"> Краснозоренской СОШ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(по согласованию)</w:t>
      </w:r>
      <w:r w:rsidR="00987BCA">
        <w:rPr>
          <w:rFonts w:ascii="TimesNewRomanPSMT" w:hAnsi="TimesNewRomanPSMT" w:cs="TimesNewRomanPSMT"/>
          <w:sz w:val="28"/>
          <w:szCs w:val="28"/>
        </w:rPr>
        <w:t>;</w:t>
      </w:r>
    </w:p>
    <w:p w:rsidR="00987BCA" w:rsidRDefault="00987BCA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Секретарь Общественного Совета:</w:t>
      </w:r>
    </w:p>
    <w:p w:rsidR="00ED4B25" w:rsidRDefault="00ED4B25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Переверзева Наталья Ивановна 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– тренер – преподаватель МБУ ДО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«</w:t>
      </w:r>
      <w:r>
        <w:rPr>
          <w:rFonts w:ascii="TimesNewRomanPSMT" w:hAnsi="TimesNewRomanPSMT" w:cs="TimesNewRomanPSMT"/>
          <w:sz w:val="28"/>
          <w:szCs w:val="28"/>
        </w:rPr>
        <w:t>ДЮСШ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» </w:t>
      </w:r>
      <w:r>
        <w:rPr>
          <w:rFonts w:ascii="TimesNewRomanPSMT" w:hAnsi="TimesNewRomanPSMT" w:cs="TimesNewRomanPSMT"/>
          <w:sz w:val="28"/>
          <w:szCs w:val="28"/>
        </w:rPr>
        <w:t xml:space="preserve"> Краснозоренского  района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(по согласованию)</w:t>
      </w:r>
      <w:r>
        <w:rPr>
          <w:rFonts w:ascii="TimesNewRomanPSMT" w:hAnsi="TimesNewRomanPSMT" w:cs="TimesNewRomanPSMT"/>
          <w:sz w:val="28"/>
          <w:szCs w:val="28"/>
        </w:rPr>
        <w:t>;</w:t>
      </w:r>
    </w:p>
    <w:p w:rsidR="00987BCA" w:rsidRDefault="00987BCA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члены Общественного совета:</w:t>
      </w:r>
    </w:p>
    <w:p w:rsidR="00987BCA" w:rsidRDefault="00ED4B25" w:rsidP="00987BC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Диканский Виктор Иванович </w:t>
      </w:r>
      <w:r w:rsidR="00987BCA">
        <w:rPr>
          <w:rFonts w:ascii="TimesNewRomanPSMT" w:hAnsi="TimesNewRomanPSMT" w:cs="TimesNewRomanPSMT"/>
          <w:sz w:val="28"/>
          <w:szCs w:val="28"/>
        </w:rPr>
        <w:t>– тренер – преподаватель МБУ ДО</w:t>
      </w:r>
      <w:r w:rsidR="0026458E">
        <w:rPr>
          <w:rFonts w:ascii="TimesNewRomanPSMT" w:hAnsi="TimesNewRomanPSMT" w:cs="TimesNewRomanPSMT"/>
          <w:sz w:val="28"/>
          <w:szCs w:val="28"/>
        </w:rPr>
        <w:t xml:space="preserve"> «</w:t>
      </w:r>
      <w:r>
        <w:rPr>
          <w:rFonts w:ascii="TimesNewRomanPSMT" w:hAnsi="TimesNewRomanPSMT" w:cs="TimesNewRomanPSMT"/>
          <w:sz w:val="28"/>
          <w:szCs w:val="28"/>
        </w:rPr>
        <w:t>ДЮСШ</w:t>
      </w:r>
      <w:r w:rsidR="0026458E">
        <w:rPr>
          <w:rFonts w:ascii="TimesNewRomanPSMT" w:hAnsi="TimesNewRomanPSMT" w:cs="TimesNewRomanPSMT"/>
          <w:sz w:val="28"/>
          <w:szCs w:val="28"/>
        </w:rPr>
        <w:t>»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Краснозоренского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 района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(по согласованию)</w:t>
      </w:r>
      <w:r w:rsidR="00987BCA">
        <w:rPr>
          <w:rFonts w:ascii="TimesNewRomanPSMT" w:hAnsi="TimesNewRomanPSMT" w:cs="TimesNewRomanPSMT"/>
          <w:sz w:val="28"/>
          <w:szCs w:val="28"/>
        </w:rPr>
        <w:t>;</w:t>
      </w:r>
    </w:p>
    <w:p w:rsidR="00987BCA" w:rsidRDefault="00ED4B25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Бубнова Юлия Сергеевна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 – учитель МБОУ</w:t>
      </w:r>
      <w:r>
        <w:rPr>
          <w:rFonts w:ascii="TimesNewRomanPSMT" w:hAnsi="TimesNewRomanPSMT" w:cs="TimesNewRomanPSMT"/>
          <w:sz w:val="28"/>
          <w:szCs w:val="28"/>
        </w:rPr>
        <w:t xml:space="preserve"> Краснозоренской СОШ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(по согласованию)</w:t>
      </w:r>
      <w:r w:rsidR="00987BCA">
        <w:rPr>
          <w:rFonts w:ascii="TimesNewRomanPSMT" w:hAnsi="TimesNewRomanPSMT" w:cs="TimesNewRomanPSMT"/>
          <w:sz w:val="28"/>
          <w:szCs w:val="28"/>
        </w:rPr>
        <w:t>;</w:t>
      </w:r>
    </w:p>
    <w:p w:rsidR="00987BCA" w:rsidRDefault="00ED4B25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Внуков Юрий Александрович </w:t>
      </w:r>
      <w:r w:rsidR="00987BCA">
        <w:rPr>
          <w:rFonts w:ascii="TimesNewRomanPSMT" w:hAnsi="TimesNewRomanPSMT" w:cs="TimesNewRomanPSMT"/>
          <w:sz w:val="28"/>
          <w:szCs w:val="28"/>
        </w:rPr>
        <w:t xml:space="preserve">– учитель МБОУ 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Больше-Чернавской </w:t>
      </w:r>
      <w:r>
        <w:rPr>
          <w:rFonts w:ascii="TimesNewRomanPSMT" w:hAnsi="TimesNewRomanPSMT" w:cs="TimesNewRomanPSMT"/>
          <w:sz w:val="28"/>
          <w:szCs w:val="28"/>
        </w:rPr>
        <w:t>СОШ имени В.Г.Алдошина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(по согласованию)</w:t>
      </w:r>
      <w:r>
        <w:rPr>
          <w:rFonts w:ascii="TimesNewRomanPSMT" w:hAnsi="TimesNewRomanPSMT" w:cs="TimesNewRomanPSMT"/>
          <w:sz w:val="28"/>
          <w:szCs w:val="28"/>
        </w:rPr>
        <w:t>;</w:t>
      </w:r>
    </w:p>
    <w:p w:rsidR="00987BCA" w:rsidRDefault="00ED4B25" w:rsidP="002645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Говоров Борис Анатольевич  - учитель МБОУ Малиновской СОШ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(по согласованию);</w:t>
      </w:r>
    </w:p>
    <w:p w:rsidR="000267D8" w:rsidRDefault="00ED4B25" w:rsidP="000267D8">
      <w:pPr>
        <w:spacing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Карпова Тамара Алексеевна - учитель МБОУ Оревской СОШ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(по согласованию); </w:t>
      </w:r>
    </w:p>
    <w:p w:rsidR="00ED4B25" w:rsidRDefault="00ED4B25" w:rsidP="000267D8">
      <w:pPr>
        <w:spacing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Плискачев Юрий Алексеевич - учитель </w:t>
      </w:r>
      <w:r>
        <w:rPr>
          <w:rFonts w:ascii="TimesNewRomanPSMT" w:hAnsi="TimesNewRomanPSMT" w:cs="TimesNewRomanPSMT"/>
          <w:sz w:val="28"/>
          <w:szCs w:val="28"/>
        </w:rPr>
        <w:t>МБОУ Больше-Чернавской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СОШ имени В.Г.Алдошина, филиал д.Зверево-Бакулино</w:t>
      </w:r>
      <w:r w:rsidR="000267D8">
        <w:rPr>
          <w:rFonts w:ascii="TimesNewRomanPSMT" w:hAnsi="TimesNewRomanPSMT" w:cs="TimesNewRomanPSMT"/>
          <w:sz w:val="28"/>
          <w:szCs w:val="28"/>
        </w:rPr>
        <w:t xml:space="preserve"> (по согласованию)</w:t>
      </w:r>
    </w:p>
    <w:p w:rsidR="00ED4B25" w:rsidRPr="00ED4B25" w:rsidRDefault="00ED4B25" w:rsidP="000267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D4B25" w:rsidRPr="00ED4B25" w:rsidSect="001F1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488" w:rsidRDefault="001F0488" w:rsidP="000267D8">
      <w:pPr>
        <w:spacing w:after="0" w:line="240" w:lineRule="auto"/>
      </w:pPr>
      <w:r>
        <w:separator/>
      </w:r>
    </w:p>
  </w:endnote>
  <w:endnote w:type="continuationSeparator" w:id="1">
    <w:p w:rsidR="001F0488" w:rsidRDefault="001F0488" w:rsidP="00026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488" w:rsidRDefault="001F0488" w:rsidP="000267D8">
      <w:pPr>
        <w:spacing w:after="0" w:line="240" w:lineRule="auto"/>
      </w:pPr>
      <w:r>
        <w:separator/>
      </w:r>
    </w:p>
  </w:footnote>
  <w:footnote w:type="continuationSeparator" w:id="1">
    <w:p w:rsidR="001F0488" w:rsidRDefault="001F0488" w:rsidP="000267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7BCA"/>
    <w:rsid w:val="000267D8"/>
    <w:rsid w:val="000305FE"/>
    <w:rsid w:val="000D6F74"/>
    <w:rsid w:val="000F7C0D"/>
    <w:rsid w:val="001F0488"/>
    <w:rsid w:val="001F1A49"/>
    <w:rsid w:val="00254FD6"/>
    <w:rsid w:val="0026458E"/>
    <w:rsid w:val="003E4A04"/>
    <w:rsid w:val="00506C0B"/>
    <w:rsid w:val="005841A7"/>
    <w:rsid w:val="007209C1"/>
    <w:rsid w:val="00943270"/>
    <w:rsid w:val="00987BCA"/>
    <w:rsid w:val="00A04B3E"/>
    <w:rsid w:val="00AD7335"/>
    <w:rsid w:val="00BA5D9F"/>
    <w:rsid w:val="00D64F46"/>
    <w:rsid w:val="00E269AB"/>
    <w:rsid w:val="00ED47D9"/>
    <w:rsid w:val="00ED4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49"/>
  </w:style>
  <w:style w:type="paragraph" w:styleId="5">
    <w:name w:val="heading 5"/>
    <w:basedOn w:val="a"/>
    <w:next w:val="a"/>
    <w:link w:val="50"/>
    <w:qFormat/>
    <w:rsid w:val="00987BCA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987BCA"/>
    <w:rPr>
      <w:rFonts w:ascii="Times New Roman" w:eastAsia="Times New Roman" w:hAnsi="Times New Roman" w:cs="Times New Roman"/>
      <w:b/>
      <w:sz w:val="40"/>
      <w:szCs w:val="20"/>
    </w:rPr>
  </w:style>
  <w:style w:type="paragraph" w:styleId="a3">
    <w:name w:val="Body Text"/>
    <w:basedOn w:val="a"/>
    <w:link w:val="a4"/>
    <w:rsid w:val="00987B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987BCA"/>
    <w:rPr>
      <w:rFonts w:ascii="Times New Roman" w:eastAsia="Times New Roman" w:hAnsi="Times New Roman" w:cs="Times New Roman"/>
      <w:b/>
      <w:sz w:val="3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026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67D8"/>
  </w:style>
  <w:style w:type="paragraph" w:styleId="a7">
    <w:name w:val="footer"/>
    <w:basedOn w:val="a"/>
    <w:link w:val="a8"/>
    <w:uiPriority w:val="99"/>
    <w:semiHidden/>
    <w:unhideWhenUsed/>
    <w:rsid w:val="00026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67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1480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9</cp:revision>
  <cp:lastPrinted>2020-11-05T13:08:00Z</cp:lastPrinted>
  <dcterms:created xsi:type="dcterms:W3CDTF">2020-09-17T08:27:00Z</dcterms:created>
  <dcterms:modified xsi:type="dcterms:W3CDTF">2020-11-10T13:46:00Z</dcterms:modified>
</cp:coreProperties>
</file>