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C6F" w:rsidRPr="00F62C6F" w:rsidRDefault="00F62C6F" w:rsidP="0084494F">
      <w:pPr>
        <w:spacing w:line="240" w:lineRule="auto"/>
        <w:jc w:val="center"/>
        <w:textAlignment w:val="baseline"/>
        <w:outlineLvl w:val="0"/>
        <w:rPr>
          <w:rFonts w:ascii="Arial" w:eastAsia="Times New Roman" w:hAnsi="Arial" w:cs="Arial"/>
          <w:b/>
          <w:bCs/>
          <w:color w:val="333333"/>
          <w:kern w:val="36"/>
          <w:sz w:val="48"/>
          <w:szCs w:val="48"/>
          <w:lang w:eastAsia="ru-RU"/>
        </w:rPr>
      </w:pPr>
      <w:r w:rsidRPr="00F62C6F">
        <w:rPr>
          <w:rFonts w:ascii="Arial" w:eastAsia="Times New Roman" w:hAnsi="Arial" w:cs="Arial"/>
          <w:b/>
          <w:bCs/>
          <w:color w:val="333333"/>
          <w:kern w:val="36"/>
          <w:sz w:val="48"/>
          <w:szCs w:val="48"/>
          <w:lang w:eastAsia="ru-RU"/>
        </w:rPr>
        <w:t xml:space="preserve">Соблюдение </w:t>
      </w:r>
      <w:proofErr w:type="spellStart"/>
      <w:r w:rsidRPr="00F62C6F">
        <w:rPr>
          <w:rFonts w:ascii="Arial" w:eastAsia="Times New Roman" w:hAnsi="Arial" w:cs="Arial"/>
          <w:b/>
          <w:bCs/>
          <w:color w:val="333333"/>
          <w:kern w:val="36"/>
          <w:sz w:val="48"/>
          <w:szCs w:val="48"/>
          <w:lang w:eastAsia="ru-RU"/>
        </w:rPr>
        <w:t>кибергигиены</w:t>
      </w:r>
      <w:proofErr w:type="spellEnd"/>
      <w:r w:rsidRPr="00F62C6F">
        <w:rPr>
          <w:rFonts w:ascii="Arial" w:eastAsia="Times New Roman" w:hAnsi="Arial" w:cs="Arial"/>
          <w:b/>
          <w:bCs/>
          <w:color w:val="333333"/>
          <w:kern w:val="36"/>
          <w:sz w:val="48"/>
          <w:szCs w:val="48"/>
          <w:lang w:eastAsia="ru-RU"/>
        </w:rPr>
        <w:t xml:space="preserve"> поможет обеспечить безопасность в сети</w:t>
      </w:r>
    </w:p>
    <w:p w:rsidR="00F62C6F" w:rsidRPr="00F62C6F" w:rsidRDefault="00F62C6F" w:rsidP="00F62C6F">
      <w:pPr>
        <w:spacing w:after="0" w:line="240" w:lineRule="auto"/>
        <w:textAlignment w:val="baseline"/>
        <w:rPr>
          <w:rFonts w:ascii="Arial" w:eastAsia="Times New Roman" w:hAnsi="Arial" w:cs="Arial"/>
          <w:color w:val="000000"/>
          <w:sz w:val="24"/>
          <w:szCs w:val="24"/>
          <w:lang w:eastAsia="ru-RU"/>
        </w:rPr>
      </w:pPr>
      <w:r w:rsidRPr="00F62C6F">
        <w:rPr>
          <w:rFonts w:ascii="Arial" w:eastAsia="Times New Roman" w:hAnsi="Arial" w:cs="Arial"/>
          <w:noProof/>
          <w:color w:val="000000"/>
          <w:sz w:val="24"/>
          <w:szCs w:val="24"/>
          <w:lang w:eastAsia="ru-RU"/>
        </w:rPr>
        <w:drawing>
          <wp:inline distT="0" distB="0" distL="0" distR="0" wp14:anchorId="0BB98171" wp14:editId="66A77183">
            <wp:extent cx="6381750" cy="3590925"/>
            <wp:effectExtent l="0" t="0" r="0" b="9525"/>
            <wp:docPr id="1" name="Рисунок 1" descr="https://www.kaspersky.ru/content/ru-ru/images/repository/isc/2021/cyber-hygiene-habi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kaspersky.ru/content/ru-ru/images/repository/isc/2021/cyber-hygiene-habits-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0" cy="3590925"/>
                    </a:xfrm>
                    <a:prstGeom prst="rect">
                      <a:avLst/>
                    </a:prstGeom>
                    <a:noFill/>
                    <a:ln>
                      <a:noFill/>
                    </a:ln>
                  </pic:spPr>
                </pic:pic>
              </a:graphicData>
            </a:graphic>
          </wp:inline>
        </w:drawing>
      </w:r>
    </w:p>
    <w:p w:rsidR="00F62C6F" w:rsidRPr="00F62C6F" w:rsidRDefault="00F62C6F" w:rsidP="00F62C6F">
      <w:pPr>
        <w:spacing w:after="240" w:line="240" w:lineRule="auto"/>
        <w:jc w:val="center"/>
        <w:textAlignment w:val="baseline"/>
        <w:outlineLvl w:val="1"/>
        <w:rPr>
          <w:rFonts w:ascii="Arial" w:eastAsia="Times New Roman" w:hAnsi="Arial" w:cs="Arial"/>
          <w:b/>
          <w:bCs/>
          <w:sz w:val="36"/>
          <w:szCs w:val="36"/>
          <w:lang w:eastAsia="ru-RU"/>
        </w:rPr>
      </w:pPr>
      <w:r w:rsidRPr="00F62C6F">
        <w:rPr>
          <w:rFonts w:ascii="Arial" w:eastAsia="Times New Roman" w:hAnsi="Arial" w:cs="Arial"/>
          <w:b/>
          <w:bCs/>
          <w:sz w:val="36"/>
          <w:szCs w:val="36"/>
          <w:lang w:eastAsia="ru-RU"/>
        </w:rPr>
        <w:t xml:space="preserve">Определение </w:t>
      </w:r>
      <w:proofErr w:type="spellStart"/>
      <w:r w:rsidRPr="00F62C6F">
        <w:rPr>
          <w:rFonts w:ascii="Arial" w:eastAsia="Times New Roman" w:hAnsi="Arial" w:cs="Arial"/>
          <w:b/>
          <w:bCs/>
          <w:sz w:val="36"/>
          <w:szCs w:val="36"/>
          <w:lang w:eastAsia="ru-RU"/>
        </w:rPr>
        <w:t>кибергигиены</w:t>
      </w:r>
      <w:proofErr w:type="spellEnd"/>
    </w:p>
    <w:p w:rsidR="00F62C6F" w:rsidRPr="00F62C6F" w:rsidRDefault="00F62C6F" w:rsidP="00F62C6F">
      <w:pPr>
        <w:spacing w:before="240" w:after="240" w:line="240" w:lineRule="auto"/>
        <w:ind w:firstLine="567"/>
        <w:jc w:val="both"/>
        <w:textAlignment w:val="baseline"/>
        <w:rPr>
          <w:rFonts w:ascii="Times New Roman" w:eastAsia="Times New Roman" w:hAnsi="Times New Roman" w:cs="Times New Roman"/>
          <w:b/>
          <w:color w:val="000000" w:themeColor="text1"/>
          <w:sz w:val="28"/>
          <w:szCs w:val="28"/>
          <w:lang w:eastAsia="ru-RU"/>
        </w:rPr>
      </w:pPr>
      <w:proofErr w:type="spellStart"/>
      <w:r w:rsidRPr="00F62C6F">
        <w:rPr>
          <w:rFonts w:ascii="Times New Roman" w:eastAsia="Times New Roman" w:hAnsi="Times New Roman" w:cs="Times New Roman"/>
          <w:b/>
          <w:color w:val="000000" w:themeColor="text1"/>
          <w:sz w:val="28"/>
          <w:szCs w:val="28"/>
          <w:lang w:eastAsia="ru-RU"/>
        </w:rPr>
        <w:t>Кибергигиена</w:t>
      </w:r>
      <w:proofErr w:type="spellEnd"/>
      <w:r w:rsidRPr="00F62C6F">
        <w:rPr>
          <w:rFonts w:ascii="Times New Roman" w:eastAsia="Times New Roman" w:hAnsi="Times New Roman" w:cs="Times New Roman"/>
          <w:b/>
          <w:color w:val="000000" w:themeColor="text1"/>
          <w:sz w:val="28"/>
          <w:szCs w:val="28"/>
          <w:lang w:eastAsia="ru-RU"/>
        </w:rPr>
        <w:t xml:space="preserve"> представляет собой набор действий, выполняемых пользователями компьютеров и других устрой</w:t>
      </w:r>
      <w:proofErr w:type="gramStart"/>
      <w:r w:rsidRPr="00F62C6F">
        <w:rPr>
          <w:rFonts w:ascii="Times New Roman" w:eastAsia="Times New Roman" w:hAnsi="Times New Roman" w:cs="Times New Roman"/>
          <w:b/>
          <w:color w:val="000000" w:themeColor="text1"/>
          <w:sz w:val="28"/>
          <w:szCs w:val="28"/>
          <w:lang w:eastAsia="ru-RU"/>
        </w:rPr>
        <w:t>ств дл</w:t>
      </w:r>
      <w:proofErr w:type="gramEnd"/>
      <w:r w:rsidRPr="00F62C6F">
        <w:rPr>
          <w:rFonts w:ascii="Times New Roman" w:eastAsia="Times New Roman" w:hAnsi="Times New Roman" w:cs="Times New Roman"/>
          <w:b/>
          <w:color w:val="000000" w:themeColor="text1"/>
          <w:sz w:val="28"/>
          <w:szCs w:val="28"/>
          <w:lang w:eastAsia="ru-RU"/>
        </w:rPr>
        <w:t xml:space="preserve">я повышения сетевой безопасности и обеспечения работоспособности системы. </w:t>
      </w:r>
      <w:proofErr w:type="spellStart"/>
      <w:r w:rsidRPr="00F62C6F">
        <w:rPr>
          <w:rFonts w:ascii="Times New Roman" w:eastAsia="Times New Roman" w:hAnsi="Times New Roman" w:cs="Times New Roman"/>
          <w:b/>
          <w:color w:val="000000" w:themeColor="text1"/>
          <w:sz w:val="28"/>
          <w:szCs w:val="28"/>
          <w:lang w:eastAsia="ru-RU"/>
        </w:rPr>
        <w:t>Кибергигиена</w:t>
      </w:r>
      <w:proofErr w:type="spellEnd"/>
      <w:r w:rsidRPr="00F62C6F">
        <w:rPr>
          <w:rFonts w:ascii="Times New Roman" w:eastAsia="Times New Roman" w:hAnsi="Times New Roman" w:cs="Times New Roman"/>
          <w:b/>
          <w:color w:val="000000" w:themeColor="text1"/>
          <w:sz w:val="28"/>
          <w:szCs w:val="28"/>
          <w:lang w:eastAsia="ru-RU"/>
        </w:rPr>
        <w:t xml:space="preserve"> – это образ мышления и привычки с фокусом на безопасность, помогающие пользователям и организациям снизить количество нарушений в интернете. Основополагающий принцип </w:t>
      </w:r>
      <w:proofErr w:type="spellStart"/>
      <w:r w:rsidRPr="00F62C6F">
        <w:rPr>
          <w:rFonts w:ascii="Times New Roman" w:eastAsia="Times New Roman" w:hAnsi="Times New Roman" w:cs="Times New Roman"/>
          <w:b/>
          <w:color w:val="000000" w:themeColor="text1"/>
          <w:sz w:val="28"/>
          <w:szCs w:val="28"/>
          <w:lang w:eastAsia="ru-RU"/>
        </w:rPr>
        <w:t>кибергигиены</w:t>
      </w:r>
      <w:proofErr w:type="spellEnd"/>
      <w:r w:rsidRPr="00F62C6F">
        <w:rPr>
          <w:rFonts w:ascii="Times New Roman" w:eastAsia="Times New Roman" w:hAnsi="Times New Roman" w:cs="Times New Roman"/>
          <w:b/>
          <w:color w:val="000000" w:themeColor="text1"/>
          <w:sz w:val="28"/>
          <w:szCs w:val="28"/>
          <w:lang w:eastAsia="ru-RU"/>
        </w:rPr>
        <w:t xml:space="preserve"> – войти в повседневную жизнь.</w:t>
      </w:r>
    </w:p>
    <w:p w:rsidR="00F62C6F" w:rsidRPr="00F62C6F" w:rsidRDefault="00F62C6F" w:rsidP="00F62C6F">
      <w:pPr>
        <w:spacing w:after="240" w:line="240" w:lineRule="auto"/>
        <w:jc w:val="center"/>
        <w:textAlignment w:val="baseline"/>
        <w:outlineLvl w:val="1"/>
        <w:rPr>
          <w:rFonts w:ascii="Times New Roman" w:eastAsia="Times New Roman" w:hAnsi="Times New Roman" w:cs="Times New Roman"/>
          <w:b/>
          <w:bCs/>
          <w:sz w:val="28"/>
          <w:szCs w:val="28"/>
          <w:lang w:eastAsia="ru-RU"/>
        </w:rPr>
      </w:pPr>
      <w:r w:rsidRPr="00F62C6F">
        <w:rPr>
          <w:rFonts w:ascii="Times New Roman" w:eastAsia="Times New Roman" w:hAnsi="Times New Roman" w:cs="Times New Roman"/>
          <w:b/>
          <w:bCs/>
          <w:sz w:val="28"/>
          <w:szCs w:val="28"/>
          <w:lang w:eastAsia="ru-RU"/>
        </w:rPr>
        <w:t xml:space="preserve">Что такое </w:t>
      </w:r>
      <w:proofErr w:type="spellStart"/>
      <w:r w:rsidRPr="00F62C6F">
        <w:rPr>
          <w:rFonts w:ascii="Times New Roman" w:eastAsia="Times New Roman" w:hAnsi="Times New Roman" w:cs="Times New Roman"/>
          <w:b/>
          <w:bCs/>
          <w:sz w:val="28"/>
          <w:szCs w:val="28"/>
          <w:lang w:eastAsia="ru-RU"/>
        </w:rPr>
        <w:t>кибергигиена</w:t>
      </w:r>
      <w:proofErr w:type="spellEnd"/>
      <w:r w:rsidRPr="00F62C6F">
        <w:rPr>
          <w:rFonts w:ascii="Times New Roman" w:eastAsia="Times New Roman" w:hAnsi="Times New Roman" w:cs="Times New Roman"/>
          <w:b/>
          <w:bCs/>
          <w:sz w:val="28"/>
          <w:szCs w:val="28"/>
          <w:lang w:eastAsia="ru-RU"/>
        </w:rPr>
        <w:t>?</w:t>
      </w:r>
    </w:p>
    <w:p w:rsidR="00F62C6F" w:rsidRPr="00F62C6F" w:rsidRDefault="00F62C6F" w:rsidP="00F62C6F">
      <w:pPr>
        <w:spacing w:before="240" w:after="240" w:line="240" w:lineRule="auto"/>
        <w:ind w:firstLine="567"/>
        <w:jc w:val="both"/>
        <w:textAlignment w:val="baseline"/>
        <w:rPr>
          <w:rFonts w:ascii="Times New Roman" w:eastAsia="Times New Roman" w:hAnsi="Times New Roman" w:cs="Times New Roman"/>
          <w:b/>
          <w:sz w:val="28"/>
          <w:szCs w:val="28"/>
          <w:lang w:eastAsia="ru-RU"/>
        </w:rPr>
      </w:pPr>
      <w:proofErr w:type="spellStart"/>
      <w:r w:rsidRPr="00F62C6F">
        <w:rPr>
          <w:rFonts w:ascii="Times New Roman" w:eastAsia="Times New Roman" w:hAnsi="Times New Roman" w:cs="Times New Roman"/>
          <w:b/>
          <w:sz w:val="28"/>
          <w:szCs w:val="28"/>
          <w:lang w:eastAsia="ru-RU"/>
        </w:rPr>
        <w:t>Кибергигиена</w:t>
      </w:r>
      <w:proofErr w:type="spellEnd"/>
      <w:r w:rsidRPr="00F62C6F">
        <w:rPr>
          <w:rFonts w:ascii="Times New Roman" w:eastAsia="Times New Roman" w:hAnsi="Times New Roman" w:cs="Times New Roman"/>
          <w:b/>
          <w:sz w:val="28"/>
          <w:szCs w:val="28"/>
          <w:lang w:eastAsia="ru-RU"/>
        </w:rPr>
        <w:t xml:space="preserve"> – это формирование полезных привычек в отношении </w:t>
      </w:r>
      <w:proofErr w:type="spellStart"/>
      <w:r w:rsidRPr="00F62C6F">
        <w:rPr>
          <w:rFonts w:ascii="Times New Roman" w:eastAsia="Times New Roman" w:hAnsi="Times New Roman" w:cs="Times New Roman"/>
          <w:b/>
          <w:sz w:val="28"/>
          <w:szCs w:val="28"/>
          <w:lang w:eastAsia="ru-RU"/>
        </w:rPr>
        <w:t>кибербезопасности</w:t>
      </w:r>
      <w:proofErr w:type="spellEnd"/>
      <w:r w:rsidRPr="00F62C6F">
        <w:rPr>
          <w:rFonts w:ascii="Times New Roman" w:eastAsia="Times New Roman" w:hAnsi="Times New Roman" w:cs="Times New Roman"/>
          <w:b/>
          <w:sz w:val="28"/>
          <w:szCs w:val="28"/>
          <w:lang w:eastAsia="ru-RU"/>
        </w:rPr>
        <w:t xml:space="preserve">, позволяющих не стать жертвой </w:t>
      </w:r>
      <w:proofErr w:type="spellStart"/>
      <w:r w:rsidRPr="00F62C6F">
        <w:rPr>
          <w:rFonts w:ascii="Times New Roman" w:eastAsia="Times New Roman" w:hAnsi="Times New Roman" w:cs="Times New Roman"/>
          <w:b/>
          <w:sz w:val="28"/>
          <w:szCs w:val="28"/>
          <w:lang w:eastAsia="ru-RU"/>
        </w:rPr>
        <w:t>киберугроз</w:t>
      </w:r>
      <w:proofErr w:type="spellEnd"/>
      <w:r w:rsidRPr="00F62C6F">
        <w:rPr>
          <w:rFonts w:ascii="Times New Roman" w:eastAsia="Times New Roman" w:hAnsi="Times New Roman" w:cs="Times New Roman"/>
          <w:b/>
          <w:sz w:val="28"/>
          <w:szCs w:val="28"/>
          <w:lang w:eastAsia="ru-RU"/>
        </w:rPr>
        <w:t xml:space="preserve"> и избегать проблем сетевой безопасности. </w:t>
      </w:r>
      <w:proofErr w:type="spellStart"/>
      <w:r w:rsidRPr="00F62C6F">
        <w:rPr>
          <w:rFonts w:ascii="Times New Roman" w:eastAsia="Times New Roman" w:hAnsi="Times New Roman" w:cs="Times New Roman"/>
          <w:b/>
          <w:sz w:val="28"/>
          <w:szCs w:val="28"/>
          <w:lang w:eastAsia="ru-RU"/>
        </w:rPr>
        <w:t>Кибергигиену</w:t>
      </w:r>
      <w:proofErr w:type="spellEnd"/>
      <w:r w:rsidRPr="00F62C6F">
        <w:rPr>
          <w:rFonts w:ascii="Times New Roman" w:eastAsia="Times New Roman" w:hAnsi="Times New Roman" w:cs="Times New Roman"/>
          <w:b/>
          <w:sz w:val="28"/>
          <w:szCs w:val="28"/>
          <w:lang w:eastAsia="ru-RU"/>
        </w:rPr>
        <w:t xml:space="preserve"> иногда сравнивают с личной гигиеной: в обоих случаях это регулярные меры предосторожности для обеспечения здоровья и благополучия.</w:t>
      </w:r>
    </w:p>
    <w:p w:rsidR="00F62C6F" w:rsidRPr="00F62C6F" w:rsidRDefault="00F62C6F" w:rsidP="00F62C6F">
      <w:pPr>
        <w:spacing w:after="0" w:line="240" w:lineRule="auto"/>
        <w:ind w:firstLine="567"/>
        <w:jc w:val="both"/>
        <w:textAlignment w:val="baseline"/>
        <w:rPr>
          <w:rFonts w:ascii="Times New Roman" w:eastAsia="Times New Roman" w:hAnsi="Times New Roman" w:cs="Times New Roman"/>
          <w:b/>
          <w:sz w:val="28"/>
          <w:szCs w:val="28"/>
          <w:lang w:eastAsia="ru-RU"/>
        </w:rPr>
      </w:pPr>
      <w:proofErr w:type="spellStart"/>
      <w:r w:rsidRPr="00F62C6F">
        <w:rPr>
          <w:rFonts w:ascii="Times New Roman" w:eastAsia="Times New Roman" w:hAnsi="Times New Roman" w:cs="Times New Roman"/>
          <w:b/>
          <w:sz w:val="28"/>
          <w:szCs w:val="28"/>
          <w:lang w:eastAsia="ru-RU"/>
        </w:rPr>
        <w:t>Кибергигиена</w:t>
      </w:r>
      <w:proofErr w:type="spellEnd"/>
      <w:r w:rsidRPr="00F62C6F">
        <w:rPr>
          <w:rFonts w:ascii="Times New Roman" w:eastAsia="Times New Roman" w:hAnsi="Times New Roman" w:cs="Times New Roman"/>
          <w:b/>
          <w:sz w:val="28"/>
          <w:szCs w:val="28"/>
          <w:lang w:eastAsia="ru-RU"/>
        </w:rPr>
        <w:t xml:space="preserve"> </w:t>
      </w:r>
      <w:proofErr w:type="gramStart"/>
      <w:r w:rsidRPr="00F62C6F">
        <w:rPr>
          <w:rFonts w:ascii="Times New Roman" w:eastAsia="Times New Roman" w:hAnsi="Times New Roman" w:cs="Times New Roman"/>
          <w:b/>
          <w:sz w:val="28"/>
          <w:szCs w:val="28"/>
          <w:lang w:eastAsia="ru-RU"/>
        </w:rPr>
        <w:t>направлена</w:t>
      </w:r>
      <w:proofErr w:type="gramEnd"/>
      <w:r w:rsidRPr="00F62C6F">
        <w:rPr>
          <w:rFonts w:ascii="Times New Roman" w:eastAsia="Times New Roman" w:hAnsi="Times New Roman" w:cs="Times New Roman"/>
          <w:b/>
          <w:sz w:val="28"/>
          <w:szCs w:val="28"/>
          <w:lang w:eastAsia="ru-RU"/>
        </w:rPr>
        <w:t xml:space="preserve"> на поддержание работоспособности и безопасности оборудования и программного обеспечения и защищает от таких угроз, как </w:t>
      </w:r>
      <w:hyperlink r:id="rId7" w:history="1">
        <w:r w:rsidRPr="00F62C6F">
          <w:rPr>
            <w:rFonts w:ascii="Times New Roman" w:eastAsia="Times New Roman" w:hAnsi="Times New Roman" w:cs="Times New Roman"/>
            <w:b/>
            <w:sz w:val="28"/>
            <w:szCs w:val="28"/>
            <w:lang w:eastAsia="ru-RU"/>
          </w:rPr>
          <w:t>вредоносные программы</w:t>
        </w:r>
      </w:hyperlink>
      <w:r w:rsidRPr="00F62C6F">
        <w:rPr>
          <w:rFonts w:ascii="Times New Roman" w:eastAsia="Times New Roman" w:hAnsi="Times New Roman" w:cs="Times New Roman"/>
          <w:b/>
          <w:sz w:val="28"/>
          <w:szCs w:val="28"/>
          <w:lang w:eastAsia="ru-RU"/>
        </w:rPr>
        <w:t xml:space="preserve">. Соблюдение </w:t>
      </w:r>
      <w:proofErr w:type="spellStart"/>
      <w:r w:rsidRPr="00F62C6F">
        <w:rPr>
          <w:rFonts w:ascii="Times New Roman" w:eastAsia="Times New Roman" w:hAnsi="Times New Roman" w:cs="Times New Roman"/>
          <w:b/>
          <w:sz w:val="28"/>
          <w:szCs w:val="28"/>
          <w:lang w:eastAsia="ru-RU"/>
        </w:rPr>
        <w:t>кибергигиены</w:t>
      </w:r>
      <w:proofErr w:type="spellEnd"/>
      <w:r w:rsidRPr="00F62C6F">
        <w:rPr>
          <w:rFonts w:ascii="Times New Roman" w:eastAsia="Times New Roman" w:hAnsi="Times New Roman" w:cs="Times New Roman"/>
          <w:b/>
          <w:sz w:val="28"/>
          <w:szCs w:val="28"/>
          <w:lang w:eastAsia="ru-RU"/>
        </w:rPr>
        <w:t xml:space="preserve"> помогает хранить данные в безопасности. Как и любые действия, которые нужно закрепить в качестве привычки, </w:t>
      </w:r>
      <w:proofErr w:type="spellStart"/>
      <w:r w:rsidRPr="00F62C6F">
        <w:rPr>
          <w:rFonts w:ascii="Times New Roman" w:eastAsia="Times New Roman" w:hAnsi="Times New Roman" w:cs="Times New Roman"/>
          <w:b/>
          <w:sz w:val="28"/>
          <w:szCs w:val="28"/>
          <w:lang w:eastAsia="ru-RU"/>
        </w:rPr>
        <w:t>кибергигиенические</w:t>
      </w:r>
      <w:proofErr w:type="spellEnd"/>
      <w:r w:rsidRPr="00F62C6F">
        <w:rPr>
          <w:rFonts w:ascii="Times New Roman" w:eastAsia="Times New Roman" w:hAnsi="Times New Roman" w:cs="Times New Roman"/>
          <w:b/>
          <w:sz w:val="28"/>
          <w:szCs w:val="28"/>
          <w:lang w:eastAsia="ru-RU"/>
        </w:rPr>
        <w:t xml:space="preserve"> процедуры требуют регулярного повторения.</w:t>
      </w:r>
    </w:p>
    <w:p w:rsidR="00F62C6F" w:rsidRPr="00F62C6F" w:rsidRDefault="00F62C6F" w:rsidP="00F62C6F">
      <w:pPr>
        <w:spacing w:before="240" w:after="0" w:line="240" w:lineRule="auto"/>
        <w:ind w:firstLine="567"/>
        <w:jc w:val="both"/>
        <w:textAlignment w:val="baseline"/>
        <w:rPr>
          <w:rFonts w:ascii="Times New Roman" w:eastAsia="Times New Roman" w:hAnsi="Times New Roman" w:cs="Times New Roman"/>
          <w:b/>
          <w:sz w:val="28"/>
          <w:szCs w:val="28"/>
          <w:lang w:eastAsia="ru-RU"/>
        </w:rPr>
      </w:pPr>
      <w:r w:rsidRPr="00F62C6F">
        <w:rPr>
          <w:rFonts w:ascii="Times New Roman" w:eastAsia="Times New Roman" w:hAnsi="Times New Roman" w:cs="Times New Roman"/>
          <w:b/>
          <w:sz w:val="28"/>
          <w:szCs w:val="28"/>
          <w:lang w:eastAsia="ru-RU"/>
        </w:rPr>
        <w:lastRenderedPageBreak/>
        <w:t xml:space="preserve">Соблюдение </w:t>
      </w:r>
      <w:proofErr w:type="spellStart"/>
      <w:r w:rsidRPr="00F62C6F">
        <w:rPr>
          <w:rFonts w:ascii="Times New Roman" w:eastAsia="Times New Roman" w:hAnsi="Times New Roman" w:cs="Times New Roman"/>
          <w:b/>
          <w:sz w:val="28"/>
          <w:szCs w:val="28"/>
          <w:lang w:eastAsia="ru-RU"/>
        </w:rPr>
        <w:t>кибергигиены</w:t>
      </w:r>
      <w:proofErr w:type="spellEnd"/>
      <w:r w:rsidRPr="00F62C6F">
        <w:rPr>
          <w:rFonts w:ascii="Times New Roman" w:eastAsia="Times New Roman" w:hAnsi="Times New Roman" w:cs="Times New Roman"/>
          <w:b/>
          <w:sz w:val="28"/>
          <w:szCs w:val="28"/>
          <w:lang w:eastAsia="ru-RU"/>
        </w:rPr>
        <w:t xml:space="preserve"> поможет не допустить нарушения безопасности и кражи личных данных </w:t>
      </w:r>
      <w:proofErr w:type="spellStart"/>
      <w:r w:rsidRPr="00F62C6F">
        <w:rPr>
          <w:rFonts w:ascii="Times New Roman" w:eastAsia="Times New Roman" w:hAnsi="Times New Roman" w:cs="Times New Roman"/>
          <w:b/>
          <w:sz w:val="28"/>
          <w:szCs w:val="28"/>
          <w:lang w:eastAsia="ru-RU"/>
        </w:rPr>
        <w:t>киберпреступниками</w:t>
      </w:r>
      <w:proofErr w:type="spellEnd"/>
      <w:r w:rsidRPr="00F62C6F">
        <w:rPr>
          <w:rFonts w:ascii="Times New Roman" w:eastAsia="Times New Roman" w:hAnsi="Times New Roman" w:cs="Times New Roman"/>
          <w:b/>
          <w:sz w:val="28"/>
          <w:szCs w:val="28"/>
          <w:lang w:eastAsia="ru-RU"/>
        </w:rPr>
        <w:t>, а также быть в курсе обновлений программного обеспечения и операционных систем.</w:t>
      </w:r>
    </w:p>
    <w:p w:rsidR="00F62C6F" w:rsidRPr="0084494F" w:rsidRDefault="00F62C6F" w:rsidP="00F62C6F">
      <w:pPr>
        <w:spacing w:after="0" w:line="240" w:lineRule="auto"/>
        <w:ind w:firstLine="567"/>
        <w:jc w:val="both"/>
        <w:textAlignment w:val="baseline"/>
        <w:rPr>
          <w:rFonts w:ascii="Times New Roman" w:eastAsia="Times New Roman" w:hAnsi="Times New Roman" w:cs="Times New Roman"/>
          <w:b/>
          <w:sz w:val="28"/>
          <w:szCs w:val="28"/>
          <w:lang w:eastAsia="ru-RU"/>
        </w:rPr>
      </w:pPr>
      <w:r w:rsidRPr="00F62C6F">
        <w:rPr>
          <w:rFonts w:ascii="Times New Roman" w:eastAsia="Times New Roman" w:hAnsi="Times New Roman" w:cs="Times New Roman"/>
          <w:b/>
          <w:sz w:val="28"/>
          <w:szCs w:val="28"/>
          <w:lang w:eastAsia="ru-RU"/>
        </w:rPr>
        <w:t xml:space="preserve">Актуальность </w:t>
      </w:r>
      <w:proofErr w:type="spellStart"/>
      <w:r w:rsidRPr="00F62C6F">
        <w:rPr>
          <w:rFonts w:ascii="Times New Roman" w:eastAsia="Times New Roman" w:hAnsi="Times New Roman" w:cs="Times New Roman"/>
          <w:b/>
          <w:sz w:val="28"/>
          <w:szCs w:val="28"/>
          <w:lang w:eastAsia="ru-RU"/>
        </w:rPr>
        <w:t>кибергигиены</w:t>
      </w:r>
      <w:proofErr w:type="spellEnd"/>
      <w:r w:rsidRPr="00F62C6F">
        <w:rPr>
          <w:rFonts w:ascii="Times New Roman" w:eastAsia="Times New Roman" w:hAnsi="Times New Roman" w:cs="Times New Roman"/>
          <w:b/>
          <w:sz w:val="28"/>
          <w:szCs w:val="28"/>
          <w:lang w:eastAsia="ru-RU"/>
        </w:rPr>
        <w:t xml:space="preserve"> как концепции возросла с момента начала пандемии Covid-19, когда увеличение количества работающих удаленно людей </w:t>
      </w:r>
      <w:hyperlink r:id="rId8" w:history="1">
        <w:r w:rsidRPr="00F62C6F">
          <w:rPr>
            <w:rFonts w:ascii="Times New Roman" w:eastAsia="Times New Roman" w:hAnsi="Times New Roman" w:cs="Times New Roman"/>
            <w:b/>
            <w:sz w:val="28"/>
            <w:szCs w:val="28"/>
            <w:lang w:eastAsia="ru-RU"/>
          </w:rPr>
          <w:t xml:space="preserve">привело к росту </w:t>
        </w:r>
        <w:proofErr w:type="spellStart"/>
        <w:r w:rsidRPr="00F62C6F">
          <w:rPr>
            <w:rFonts w:ascii="Times New Roman" w:eastAsia="Times New Roman" w:hAnsi="Times New Roman" w:cs="Times New Roman"/>
            <w:b/>
            <w:sz w:val="28"/>
            <w:szCs w:val="28"/>
            <w:lang w:eastAsia="ru-RU"/>
          </w:rPr>
          <w:t>киберпреступлений</w:t>
        </w:r>
        <w:proofErr w:type="spellEnd"/>
      </w:hyperlink>
      <w:r w:rsidRPr="00F62C6F">
        <w:rPr>
          <w:rFonts w:ascii="Times New Roman" w:eastAsia="Times New Roman" w:hAnsi="Times New Roman" w:cs="Times New Roman"/>
          <w:b/>
          <w:sz w:val="28"/>
          <w:szCs w:val="28"/>
          <w:lang w:eastAsia="ru-RU"/>
        </w:rPr>
        <w:t>.</w:t>
      </w:r>
    </w:p>
    <w:p w:rsidR="00F62C6F" w:rsidRPr="00F62C6F" w:rsidRDefault="00F62C6F" w:rsidP="00F62C6F">
      <w:pPr>
        <w:spacing w:after="0" w:line="240" w:lineRule="auto"/>
        <w:ind w:firstLine="567"/>
        <w:textAlignment w:val="baseline"/>
        <w:rPr>
          <w:rFonts w:ascii="Times New Roman" w:eastAsia="Times New Roman" w:hAnsi="Times New Roman" w:cs="Times New Roman"/>
          <w:b/>
          <w:sz w:val="28"/>
          <w:szCs w:val="28"/>
          <w:lang w:eastAsia="ru-RU"/>
        </w:rPr>
      </w:pPr>
    </w:p>
    <w:p w:rsidR="00F62C6F" w:rsidRPr="00F62C6F" w:rsidRDefault="00F62C6F" w:rsidP="00F62C6F">
      <w:pPr>
        <w:spacing w:after="240" w:line="240" w:lineRule="auto"/>
        <w:jc w:val="center"/>
        <w:textAlignment w:val="baseline"/>
        <w:outlineLvl w:val="1"/>
        <w:rPr>
          <w:rFonts w:ascii="Times New Roman" w:eastAsia="Times New Roman" w:hAnsi="Times New Roman" w:cs="Times New Roman"/>
          <w:b/>
          <w:bCs/>
          <w:sz w:val="28"/>
          <w:szCs w:val="28"/>
          <w:lang w:eastAsia="ru-RU"/>
        </w:rPr>
      </w:pPr>
      <w:r w:rsidRPr="00F62C6F">
        <w:rPr>
          <w:rFonts w:ascii="Times New Roman" w:eastAsia="Times New Roman" w:hAnsi="Times New Roman" w:cs="Times New Roman"/>
          <w:b/>
          <w:bCs/>
          <w:sz w:val="28"/>
          <w:szCs w:val="28"/>
          <w:lang w:eastAsia="ru-RU"/>
        </w:rPr>
        <w:t xml:space="preserve">Проблемы, решаемые с помощью </w:t>
      </w:r>
      <w:proofErr w:type="spellStart"/>
      <w:r w:rsidRPr="00F62C6F">
        <w:rPr>
          <w:rFonts w:ascii="Times New Roman" w:eastAsia="Times New Roman" w:hAnsi="Times New Roman" w:cs="Times New Roman"/>
          <w:b/>
          <w:bCs/>
          <w:sz w:val="28"/>
          <w:szCs w:val="28"/>
          <w:lang w:eastAsia="ru-RU"/>
        </w:rPr>
        <w:t>кибергигиены</w:t>
      </w:r>
      <w:proofErr w:type="spellEnd"/>
    </w:p>
    <w:p w:rsidR="00F62C6F" w:rsidRPr="00F62C6F" w:rsidRDefault="00F62C6F" w:rsidP="0084494F">
      <w:pPr>
        <w:spacing w:before="240" w:after="240" w:line="240" w:lineRule="auto"/>
        <w:ind w:firstLine="567"/>
        <w:jc w:val="both"/>
        <w:textAlignment w:val="baseline"/>
        <w:rPr>
          <w:rFonts w:ascii="Times New Roman" w:eastAsia="Times New Roman" w:hAnsi="Times New Roman" w:cs="Times New Roman"/>
          <w:b/>
          <w:sz w:val="28"/>
          <w:szCs w:val="28"/>
          <w:lang w:eastAsia="ru-RU"/>
        </w:rPr>
      </w:pPr>
      <w:r w:rsidRPr="00F62C6F">
        <w:rPr>
          <w:rFonts w:ascii="Times New Roman" w:eastAsia="Times New Roman" w:hAnsi="Times New Roman" w:cs="Times New Roman"/>
          <w:b/>
          <w:sz w:val="28"/>
          <w:szCs w:val="28"/>
          <w:lang w:eastAsia="ru-RU"/>
        </w:rPr>
        <w:t xml:space="preserve">Проблемы, для решения которых </w:t>
      </w:r>
      <w:proofErr w:type="gramStart"/>
      <w:r w:rsidRPr="00F62C6F">
        <w:rPr>
          <w:rFonts w:ascii="Times New Roman" w:eastAsia="Times New Roman" w:hAnsi="Times New Roman" w:cs="Times New Roman"/>
          <w:b/>
          <w:sz w:val="28"/>
          <w:szCs w:val="28"/>
          <w:lang w:eastAsia="ru-RU"/>
        </w:rPr>
        <w:t>предназначена</w:t>
      </w:r>
      <w:proofErr w:type="gramEnd"/>
      <w:r w:rsidRPr="00F62C6F">
        <w:rPr>
          <w:rFonts w:ascii="Times New Roman" w:eastAsia="Times New Roman" w:hAnsi="Times New Roman" w:cs="Times New Roman"/>
          <w:b/>
          <w:sz w:val="28"/>
          <w:szCs w:val="28"/>
          <w:lang w:eastAsia="ru-RU"/>
        </w:rPr>
        <w:t xml:space="preserve"> </w:t>
      </w:r>
      <w:proofErr w:type="spellStart"/>
      <w:r w:rsidRPr="00F62C6F">
        <w:rPr>
          <w:rFonts w:ascii="Times New Roman" w:eastAsia="Times New Roman" w:hAnsi="Times New Roman" w:cs="Times New Roman"/>
          <w:b/>
          <w:sz w:val="28"/>
          <w:szCs w:val="28"/>
          <w:lang w:eastAsia="ru-RU"/>
        </w:rPr>
        <w:t>кибергигиена</w:t>
      </w:r>
      <w:proofErr w:type="spellEnd"/>
      <w:r w:rsidRPr="00F62C6F">
        <w:rPr>
          <w:rFonts w:ascii="Times New Roman" w:eastAsia="Times New Roman" w:hAnsi="Times New Roman" w:cs="Times New Roman"/>
          <w:b/>
          <w:sz w:val="28"/>
          <w:szCs w:val="28"/>
          <w:lang w:eastAsia="ru-RU"/>
        </w:rPr>
        <w:t>, включают:</w:t>
      </w:r>
    </w:p>
    <w:p w:rsidR="00F62C6F" w:rsidRPr="00F62C6F" w:rsidRDefault="00F62C6F" w:rsidP="00F62C6F">
      <w:pPr>
        <w:numPr>
          <w:ilvl w:val="0"/>
          <w:numId w:val="1"/>
        </w:numPr>
        <w:spacing w:after="0" w:line="240" w:lineRule="auto"/>
        <w:ind w:left="0"/>
        <w:jc w:val="both"/>
        <w:textAlignment w:val="baseline"/>
        <w:rPr>
          <w:rFonts w:ascii="Times New Roman" w:eastAsia="Times New Roman" w:hAnsi="Times New Roman" w:cs="Times New Roman"/>
          <w:b/>
          <w:sz w:val="28"/>
          <w:szCs w:val="28"/>
          <w:lang w:eastAsia="ru-RU"/>
        </w:rPr>
      </w:pPr>
      <w:r w:rsidRPr="00F62C6F">
        <w:rPr>
          <w:rFonts w:ascii="Times New Roman" w:eastAsia="Times New Roman" w:hAnsi="Times New Roman" w:cs="Times New Roman"/>
          <w:b/>
          <w:bCs/>
          <w:sz w:val="28"/>
          <w:szCs w:val="28"/>
          <w:bdr w:val="none" w:sz="0" w:space="0" w:color="auto" w:frame="1"/>
          <w:lang w:eastAsia="ru-RU"/>
        </w:rPr>
        <w:t>Нарушения безопасности</w:t>
      </w:r>
      <w:r w:rsidRPr="00F62C6F">
        <w:rPr>
          <w:rFonts w:ascii="Times New Roman" w:eastAsia="Times New Roman" w:hAnsi="Times New Roman" w:cs="Times New Roman"/>
          <w:b/>
          <w:sz w:val="28"/>
          <w:szCs w:val="28"/>
          <w:lang w:eastAsia="ru-RU"/>
        </w:rPr>
        <w:t>, в том числе угрозы со стороны злоумышленников, </w:t>
      </w:r>
      <w:proofErr w:type="spellStart"/>
      <w:r w:rsidRPr="00F62C6F">
        <w:rPr>
          <w:rFonts w:ascii="Times New Roman" w:eastAsia="Times New Roman" w:hAnsi="Times New Roman" w:cs="Times New Roman"/>
          <w:b/>
          <w:sz w:val="28"/>
          <w:szCs w:val="28"/>
          <w:lang w:eastAsia="ru-RU"/>
        </w:rPr>
        <w:fldChar w:fldCharType="begin"/>
      </w:r>
      <w:r w:rsidRPr="00F62C6F">
        <w:rPr>
          <w:rFonts w:ascii="Times New Roman" w:eastAsia="Times New Roman" w:hAnsi="Times New Roman" w:cs="Times New Roman"/>
          <w:b/>
          <w:sz w:val="28"/>
          <w:szCs w:val="28"/>
          <w:lang w:eastAsia="ru-RU"/>
        </w:rPr>
        <w:instrText xml:space="preserve"> HYPERLINK "https://www.kaspersky.ru/resource-center/preemptive-safety/phishing-prevention-tips" </w:instrText>
      </w:r>
      <w:r w:rsidRPr="00F62C6F">
        <w:rPr>
          <w:rFonts w:ascii="Times New Roman" w:eastAsia="Times New Roman" w:hAnsi="Times New Roman" w:cs="Times New Roman"/>
          <w:b/>
          <w:sz w:val="28"/>
          <w:szCs w:val="28"/>
          <w:lang w:eastAsia="ru-RU"/>
        </w:rPr>
        <w:fldChar w:fldCharType="separate"/>
      </w:r>
      <w:r w:rsidRPr="00F62C6F">
        <w:rPr>
          <w:rFonts w:ascii="Times New Roman" w:eastAsia="Times New Roman" w:hAnsi="Times New Roman" w:cs="Times New Roman"/>
          <w:b/>
          <w:sz w:val="28"/>
          <w:szCs w:val="28"/>
          <w:lang w:eastAsia="ru-RU"/>
        </w:rPr>
        <w:t>фишинг</w:t>
      </w:r>
      <w:proofErr w:type="spellEnd"/>
      <w:r w:rsidRPr="00F62C6F">
        <w:rPr>
          <w:rFonts w:ascii="Times New Roman" w:eastAsia="Times New Roman" w:hAnsi="Times New Roman" w:cs="Times New Roman"/>
          <w:b/>
          <w:sz w:val="28"/>
          <w:szCs w:val="28"/>
          <w:lang w:eastAsia="ru-RU"/>
        </w:rPr>
        <w:fldChar w:fldCharType="end"/>
      </w:r>
      <w:r w:rsidRPr="00F62C6F">
        <w:rPr>
          <w:rFonts w:ascii="Times New Roman" w:eastAsia="Times New Roman" w:hAnsi="Times New Roman" w:cs="Times New Roman"/>
          <w:b/>
          <w:sz w:val="28"/>
          <w:szCs w:val="28"/>
          <w:lang w:eastAsia="ru-RU"/>
        </w:rPr>
        <w:t>, вредоносные программы и вирусы.</w:t>
      </w:r>
    </w:p>
    <w:p w:rsidR="00F62C6F" w:rsidRPr="00F62C6F" w:rsidRDefault="00F62C6F" w:rsidP="00F62C6F">
      <w:pPr>
        <w:numPr>
          <w:ilvl w:val="0"/>
          <w:numId w:val="1"/>
        </w:numPr>
        <w:spacing w:after="0" w:line="240" w:lineRule="auto"/>
        <w:ind w:left="0"/>
        <w:jc w:val="both"/>
        <w:textAlignment w:val="baseline"/>
        <w:rPr>
          <w:rFonts w:ascii="Times New Roman" w:eastAsia="Times New Roman" w:hAnsi="Times New Roman" w:cs="Times New Roman"/>
          <w:b/>
          <w:sz w:val="28"/>
          <w:szCs w:val="28"/>
          <w:lang w:eastAsia="ru-RU"/>
        </w:rPr>
      </w:pPr>
      <w:r w:rsidRPr="00F62C6F">
        <w:rPr>
          <w:rFonts w:ascii="Times New Roman" w:eastAsia="Times New Roman" w:hAnsi="Times New Roman" w:cs="Times New Roman"/>
          <w:b/>
          <w:bCs/>
          <w:sz w:val="28"/>
          <w:szCs w:val="28"/>
          <w:bdr w:val="none" w:sz="0" w:space="0" w:color="auto" w:frame="1"/>
          <w:lang w:eastAsia="ru-RU"/>
        </w:rPr>
        <w:t>Потеря данных</w:t>
      </w:r>
      <w:r w:rsidRPr="00F62C6F">
        <w:rPr>
          <w:rFonts w:ascii="Times New Roman" w:eastAsia="Times New Roman" w:hAnsi="Times New Roman" w:cs="Times New Roman"/>
          <w:b/>
          <w:sz w:val="28"/>
          <w:szCs w:val="28"/>
          <w:lang w:eastAsia="ru-RU"/>
        </w:rPr>
        <w:t>: если для жестких дисков и облачных онлайн-хранилищ не созданы резервные копии, они могут подвергнуться взлому, быть повреждены, или с ними могут возникнуть прочие проблемы, ведущие к потере данных.</w:t>
      </w:r>
    </w:p>
    <w:p w:rsidR="00F62C6F" w:rsidRPr="00F62C6F" w:rsidRDefault="00F62C6F" w:rsidP="00F62C6F">
      <w:pPr>
        <w:numPr>
          <w:ilvl w:val="0"/>
          <w:numId w:val="1"/>
        </w:numPr>
        <w:spacing w:after="0" w:line="240" w:lineRule="auto"/>
        <w:ind w:left="0"/>
        <w:jc w:val="both"/>
        <w:textAlignment w:val="baseline"/>
        <w:rPr>
          <w:rFonts w:ascii="Times New Roman" w:eastAsia="Times New Roman" w:hAnsi="Times New Roman" w:cs="Times New Roman"/>
          <w:b/>
          <w:sz w:val="28"/>
          <w:szCs w:val="28"/>
          <w:lang w:eastAsia="ru-RU"/>
        </w:rPr>
      </w:pPr>
      <w:r w:rsidRPr="00F62C6F">
        <w:rPr>
          <w:rFonts w:ascii="Times New Roman" w:eastAsia="Times New Roman" w:hAnsi="Times New Roman" w:cs="Times New Roman"/>
          <w:b/>
          <w:bCs/>
          <w:sz w:val="28"/>
          <w:szCs w:val="28"/>
          <w:bdr w:val="none" w:sz="0" w:space="0" w:color="auto" w:frame="1"/>
          <w:lang w:eastAsia="ru-RU"/>
        </w:rPr>
        <w:t>Устаревшее программное обеспечение</w:t>
      </w:r>
      <w:r w:rsidRPr="00F62C6F">
        <w:rPr>
          <w:rFonts w:ascii="Times New Roman" w:eastAsia="Times New Roman" w:hAnsi="Times New Roman" w:cs="Times New Roman"/>
          <w:b/>
          <w:sz w:val="28"/>
          <w:szCs w:val="28"/>
          <w:lang w:eastAsia="ru-RU"/>
        </w:rPr>
        <w:t>, использование которого может повысить уязвимость устрой</w:t>
      </w:r>
      <w:proofErr w:type="gramStart"/>
      <w:r w:rsidRPr="00F62C6F">
        <w:rPr>
          <w:rFonts w:ascii="Times New Roman" w:eastAsia="Times New Roman" w:hAnsi="Times New Roman" w:cs="Times New Roman"/>
          <w:b/>
          <w:sz w:val="28"/>
          <w:szCs w:val="28"/>
          <w:lang w:eastAsia="ru-RU"/>
        </w:rPr>
        <w:t>ств дл</w:t>
      </w:r>
      <w:proofErr w:type="gramEnd"/>
      <w:r w:rsidRPr="00F62C6F">
        <w:rPr>
          <w:rFonts w:ascii="Times New Roman" w:eastAsia="Times New Roman" w:hAnsi="Times New Roman" w:cs="Times New Roman"/>
          <w:b/>
          <w:sz w:val="28"/>
          <w:szCs w:val="28"/>
          <w:lang w:eastAsia="ru-RU"/>
        </w:rPr>
        <w:t>я сетевых атак.</w:t>
      </w:r>
    </w:p>
    <w:p w:rsidR="00F62C6F" w:rsidRPr="0084494F" w:rsidRDefault="00F62C6F" w:rsidP="00F62C6F">
      <w:pPr>
        <w:numPr>
          <w:ilvl w:val="0"/>
          <w:numId w:val="1"/>
        </w:numPr>
        <w:spacing w:after="0" w:line="240" w:lineRule="auto"/>
        <w:ind w:left="0"/>
        <w:jc w:val="both"/>
        <w:textAlignment w:val="baseline"/>
        <w:rPr>
          <w:rFonts w:ascii="Times New Roman" w:eastAsia="Times New Roman" w:hAnsi="Times New Roman" w:cs="Times New Roman"/>
          <w:b/>
          <w:sz w:val="28"/>
          <w:szCs w:val="28"/>
          <w:lang w:eastAsia="ru-RU"/>
        </w:rPr>
      </w:pPr>
      <w:r w:rsidRPr="00F62C6F">
        <w:rPr>
          <w:rFonts w:ascii="Times New Roman" w:eastAsia="Times New Roman" w:hAnsi="Times New Roman" w:cs="Times New Roman"/>
          <w:b/>
          <w:bCs/>
          <w:sz w:val="28"/>
          <w:szCs w:val="28"/>
          <w:bdr w:val="none" w:sz="0" w:space="0" w:color="auto" w:frame="1"/>
          <w:lang w:eastAsia="ru-RU"/>
        </w:rPr>
        <w:t>Устаревший антивирус</w:t>
      </w:r>
      <w:r w:rsidRPr="00F62C6F">
        <w:rPr>
          <w:rFonts w:ascii="Times New Roman" w:eastAsia="Times New Roman" w:hAnsi="Times New Roman" w:cs="Times New Roman"/>
          <w:b/>
          <w:sz w:val="28"/>
          <w:szCs w:val="28"/>
          <w:lang w:eastAsia="ru-RU"/>
        </w:rPr>
        <w:t xml:space="preserve">: не поддерживаемое в актуальном состоянии программное обеспечение безопасности менее эффективно защищает от </w:t>
      </w:r>
      <w:proofErr w:type="gramStart"/>
      <w:r w:rsidRPr="00F62C6F">
        <w:rPr>
          <w:rFonts w:ascii="Times New Roman" w:eastAsia="Times New Roman" w:hAnsi="Times New Roman" w:cs="Times New Roman"/>
          <w:b/>
          <w:sz w:val="28"/>
          <w:szCs w:val="28"/>
          <w:lang w:eastAsia="ru-RU"/>
        </w:rPr>
        <w:t>новых</w:t>
      </w:r>
      <w:proofErr w:type="gramEnd"/>
      <w:r w:rsidRPr="00F62C6F">
        <w:rPr>
          <w:rFonts w:ascii="Times New Roman" w:eastAsia="Times New Roman" w:hAnsi="Times New Roman" w:cs="Times New Roman"/>
          <w:b/>
          <w:sz w:val="28"/>
          <w:szCs w:val="28"/>
          <w:lang w:eastAsia="ru-RU"/>
        </w:rPr>
        <w:t xml:space="preserve"> </w:t>
      </w:r>
      <w:proofErr w:type="spellStart"/>
      <w:r w:rsidRPr="00F62C6F">
        <w:rPr>
          <w:rFonts w:ascii="Times New Roman" w:eastAsia="Times New Roman" w:hAnsi="Times New Roman" w:cs="Times New Roman"/>
          <w:b/>
          <w:sz w:val="28"/>
          <w:szCs w:val="28"/>
          <w:lang w:eastAsia="ru-RU"/>
        </w:rPr>
        <w:t>киберугроз</w:t>
      </w:r>
      <w:proofErr w:type="spellEnd"/>
      <w:r w:rsidRPr="00F62C6F">
        <w:rPr>
          <w:rFonts w:ascii="Times New Roman" w:eastAsia="Times New Roman" w:hAnsi="Times New Roman" w:cs="Times New Roman"/>
          <w:b/>
          <w:sz w:val="28"/>
          <w:szCs w:val="28"/>
          <w:lang w:eastAsia="ru-RU"/>
        </w:rPr>
        <w:t>.</w:t>
      </w:r>
    </w:p>
    <w:p w:rsidR="00F62C6F" w:rsidRPr="00F62C6F" w:rsidRDefault="00F62C6F" w:rsidP="00F62C6F">
      <w:pPr>
        <w:numPr>
          <w:ilvl w:val="0"/>
          <w:numId w:val="1"/>
        </w:numPr>
        <w:spacing w:after="0" w:line="240" w:lineRule="auto"/>
        <w:ind w:left="0"/>
        <w:textAlignment w:val="baseline"/>
        <w:rPr>
          <w:rFonts w:ascii="Times New Roman" w:eastAsia="Times New Roman" w:hAnsi="Times New Roman" w:cs="Times New Roman"/>
          <w:b/>
          <w:sz w:val="28"/>
          <w:szCs w:val="28"/>
          <w:lang w:eastAsia="ru-RU"/>
        </w:rPr>
      </w:pPr>
    </w:p>
    <w:p w:rsidR="00F62C6F" w:rsidRPr="00F62C6F" w:rsidRDefault="00F62C6F" w:rsidP="00F62C6F">
      <w:pPr>
        <w:spacing w:after="240" w:line="240" w:lineRule="auto"/>
        <w:jc w:val="center"/>
        <w:textAlignment w:val="baseline"/>
        <w:outlineLvl w:val="1"/>
        <w:rPr>
          <w:rFonts w:ascii="Times New Roman" w:eastAsia="Times New Roman" w:hAnsi="Times New Roman" w:cs="Times New Roman"/>
          <w:b/>
          <w:bCs/>
          <w:sz w:val="28"/>
          <w:szCs w:val="28"/>
          <w:lang w:eastAsia="ru-RU"/>
        </w:rPr>
      </w:pPr>
      <w:r w:rsidRPr="00F62C6F">
        <w:rPr>
          <w:rFonts w:ascii="Times New Roman" w:eastAsia="Times New Roman" w:hAnsi="Times New Roman" w:cs="Times New Roman"/>
          <w:b/>
          <w:bCs/>
          <w:sz w:val="28"/>
          <w:szCs w:val="28"/>
          <w:lang w:eastAsia="ru-RU"/>
        </w:rPr>
        <w:t xml:space="preserve">Как обеспечить соблюдение </w:t>
      </w:r>
      <w:proofErr w:type="spellStart"/>
      <w:r w:rsidRPr="00F62C6F">
        <w:rPr>
          <w:rFonts w:ascii="Times New Roman" w:eastAsia="Times New Roman" w:hAnsi="Times New Roman" w:cs="Times New Roman"/>
          <w:b/>
          <w:bCs/>
          <w:sz w:val="28"/>
          <w:szCs w:val="28"/>
          <w:lang w:eastAsia="ru-RU"/>
        </w:rPr>
        <w:t>кибергигиены</w:t>
      </w:r>
      <w:proofErr w:type="spellEnd"/>
      <w:r w:rsidRPr="00F62C6F">
        <w:rPr>
          <w:rFonts w:ascii="Times New Roman" w:eastAsia="Times New Roman" w:hAnsi="Times New Roman" w:cs="Times New Roman"/>
          <w:b/>
          <w:bCs/>
          <w:sz w:val="28"/>
          <w:szCs w:val="28"/>
          <w:lang w:eastAsia="ru-RU"/>
        </w:rPr>
        <w:t>?</w:t>
      </w:r>
    </w:p>
    <w:p w:rsidR="00F62C6F" w:rsidRPr="00F62C6F" w:rsidRDefault="00F62C6F" w:rsidP="00F62C6F">
      <w:pPr>
        <w:spacing w:before="240" w:after="240" w:line="240" w:lineRule="auto"/>
        <w:ind w:firstLine="567"/>
        <w:jc w:val="both"/>
        <w:textAlignment w:val="baseline"/>
        <w:rPr>
          <w:rFonts w:ascii="Times New Roman" w:eastAsia="Times New Roman" w:hAnsi="Times New Roman" w:cs="Times New Roman"/>
          <w:b/>
          <w:sz w:val="28"/>
          <w:szCs w:val="28"/>
          <w:lang w:eastAsia="ru-RU"/>
        </w:rPr>
      </w:pPr>
      <w:r w:rsidRPr="00F62C6F">
        <w:rPr>
          <w:rFonts w:ascii="Times New Roman" w:eastAsia="Times New Roman" w:hAnsi="Times New Roman" w:cs="Times New Roman"/>
          <w:b/>
          <w:sz w:val="28"/>
          <w:szCs w:val="28"/>
          <w:lang w:eastAsia="ru-RU"/>
        </w:rPr>
        <w:t xml:space="preserve">Есть два важных аспекта </w:t>
      </w:r>
      <w:proofErr w:type="spellStart"/>
      <w:r w:rsidRPr="00F62C6F">
        <w:rPr>
          <w:rFonts w:ascii="Times New Roman" w:eastAsia="Times New Roman" w:hAnsi="Times New Roman" w:cs="Times New Roman"/>
          <w:b/>
          <w:sz w:val="28"/>
          <w:szCs w:val="28"/>
          <w:lang w:eastAsia="ru-RU"/>
        </w:rPr>
        <w:t>кибергигиены</w:t>
      </w:r>
      <w:proofErr w:type="spellEnd"/>
      <w:r w:rsidRPr="00F62C6F">
        <w:rPr>
          <w:rFonts w:ascii="Times New Roman" w:eastAsia="Times New Roman" w:hAnsi="Times New Roman" w:cs="Times New Roman"/>
          <w:b/>
          <w:sz w:val="28"/>
          <w:szCs w:val="28"/>
          <w:lang w:eastAsia="ru-RU"/>
        </w:rPr>
        <w:t xml:space="preserve"> для пользователей: выполнение регулярных действий и выработка привычек, а также использование надлежащих инструментов. Рассмотрим каждый из них.</w:t>
      </w:r>
    </w:p>
    <w:p w:rsidR="00F62C6F" w:rsidRPr="00F62C6F" w:rsidRDefault="00F62C6F" w:rsidP="00F62C6F">
      <w:pPr>
        <w:spacing w:after="0" w:line="240" w:lineRule="auto"/>
        <w:jc w:val="center"/>
        <w:textAlignment w:val="baseline"/>
        <w:rPr>
          <w:rFonts w:ascii="Times New Roman" w:eastAsia="Times New Roman" w:hAnsi="Times New Roman" w:cs="Times New Roman"/>
          <w:b/>
          <w:sz w:val="28"/>
          <w:szCs w:val="28"/>
          <w:lang w:eastAsia="ru-RU"/>
        </w:rPr>
      </w:pPr>
      <w:r w:rsidRPr="00F62C6F">
        <w:rPr>
          <w:rFonts w:ascii="Times New Roman" w:eastAsia="Times New Roman" w:hAnsi="Times New Roman" w:cs="Times New Roman"/>
          <w:b/>
          <w:bCs/>
          <w:sz w:val="28"/>
          <w:szCs w:val="28"/>
          <w:bdr w:val="none" w:sz="0" w:space="0" w:color="auto" w:frame="1"/>
          <w:lang w:eastAsia="ru-RU"/>
        </w:rPr>
        <w:t>Регулярные действия и привычки</w:t>
      </w:r>
    </w:p>
    <w:p w:rsidR="00F62C6F" w:rsidRPr="0084494F" w:rsidRDefault="00F62C6F" w:rsidP="00F62C6F">
      <w:pPr>
        <w:spacing w:before="240" w:after="240" w:line="240" w:lineRule="auto"/>
        <w:ind w:firstLine="567"/>
        <w:jc w:val="both"/>
        <w:textAlignment w:val="baseline"/>
        <w:rPr>
          <w:rFonts w:ascii="Times New Roman" w:eastAsia="Times New Roman" w:hAnsi="Times New Roman" w:cs="Times New Roman"/>
          <w:b/>
          <w:sz w:val="28"/>
          <w:szCs w:val="28"/>
          <w:lang w:eastAsia="ru-RU"/>
        </w:rPr>
      </w:pPr>
      <w:proofErr w:type="spellStart"/>
      <w:r w:rsidRPr="00F62C6F">
        <w:rPr>
          <w:rFonts w:ascii="Times New Roman" w:eastAsia="Times New Roman" w:hAnsi="Times New Roman" w:cs="Times New Roman"/>
          <w:b/>
          <w:sz w:val="28"/>
          <w:szCs w:val="28"/>
          <w:lang w:eastAsia="ru-RU"/>
        </w:rPr>
        <w:t>Кибергигиена</w:t>
      </w:r>
      <w:proofErr w:type="spellEnd"/>
      <w:r w:rsidRPr="00F62C6F">
        <w:rPr>
          <w:rFonts w:ascii="Times New Roman" w:eastAsia="Times New Roman" w:hAnsi="Times New Roman" w:cs="Times New Roman"/>
          <w:b/>
          <w:sz w:val="28"/>
          <w:szCs w:val="28"/>
          <w:lang w:eastAsia="ru-RU"/>
        </w:rPr>
        <w:t xml:space="preserve"> – это не разовое мероприятие, ее нужно соблюдать постоянно. Можно вырабатывать привычки, устанавливать автоматические напоминания и добавлять в календарь даты выполнения разных задач. Такие задачи могут включать выполнение антивирусной проверки с помощью соответствующего программного обеспечения, изменение паролей, поддержку в актуальном состоянии приложений, программного обеспечения и операционных систем, а также очистку жесткого диска. Как только вы освоите </w:t>
      </w:r>
      <w:proofErr w:type="spellStart"/>
      <w:r w:rsidRPr="00F62C6F">
        <w:rPr>
          <w:rFonts w:ascii="Times New Roman" w:eastAsia="Times New Roman" w:hAnsi="Times New Roman" w:cs="Times New Roman"/>
          <w:b/>
          <w:sz w:val="28"/>
          <w:szCs w:val="28"/>
          <w:lang w:eastAsia="ru-RU"/>
        </w:rPr>
        <w:t>кибергигиену</w:t>
      </w:r>
      <w:proofErr w:type="spellEnd"/>
      <w:r w:rsidRPr="00F62C6F">
        <w:rPr>
          <w:rFonts w:ascii="Times New Roman" w:eastAsia="Times New Roman" w:hAnsi="Times New Roman" w:cs="Times New Roman"/>
          <w:b/>
          <w:sz w:val="28"/>
          <w:szCs w:val="28"/>
          <w:lang w:eastAsia="ru-RU"/>
        </w:rPr>
        <w:t xml:space="preserve">, ее соблюдение войдет в ваши стандартные действия по обеспечению </w:t>
      </w:r>
      <w:proofErr w:type="spellStart"/>
      <w:r w:rsidRPr="00F62C6F">
        <w:rPr>
          <w:rFonts w:ascii="Times New Roman" w:eastAsia="Times New Roman" w:hAnsi="Times New Roman" w:cs="Times New Roman"/>
          <w:b/>
          <w:sz w:val="28"/>
          <w:szCs w:val="28"/>
          <w:lang w:eastAsia="ru-RU"/>
        </w:rPr>
        <w:t>кибербезопасности</w:t>
      </w:r>
      <w:proofErr w:type="spellEnd"/>
      <w:r w:rsidRPr="00F62C6F">
        <w:rPr>
          <w:rFonts w:ascii="Times New Roman" w:eastAsia="Times New Roman" w:hAnsi="Times New Roman" w:cs="Times New Roman"/>
          <w:b/>
          <w:sz w:val="28"/>
          <w:szCs w:val="28"/>
          <w:lang w:eastAsia="ru-RU"/>
        </w:rPr>
        <w:t>.</w:t>
      </w:r>
    </w:p>
    <w:p w:rsidR="00F62C6F" w:rsidRPr="0084494F" w:rsidRDefault="00F62C6F" w:rsidP="00F62C6F">
      <w:pPr>
        <w:spacing w:before="240" w:after="240" w:line="240" w:lineRule="auto"/>
        <w:ind w:firstLine="567"/>
        <w:jc w:val="both"/>
        <w:textAlignment w:val="baseline"/>
        <w:rPr>
          <w:rFonts w:ascii="Times New Roman" w:eastAsia="Times New Roman" w:hAnsi="Times New Roman" w:cs="Times New Roman"/>
          <w:b/>
          <w:sz w:val="28"/>
          <w:szCs w:val="28"/>
          <w:lang w:eastAsia="ru-RU"/>
        </w:rPr>
      </w:pPr>
    </w:p>
    <w:p w:rsidR="00F62C6F" w:rsidRPr="00F62C6F" w:rsidRDefault="00F62C6F" w:rsidP="00F62C6F">
      <w:pPr>
        <w:spacing w:before="240" w:after="240" w:line="240" w:lineRule="auto"/>
        <w:ind w:firstLine="567"/>
        <w:jc w:val="both"/>
        <w:textAlignment w:val="baseline"/>
        <w:rPr>
          <w:rFonts w:ascii="Times New Roman" w:eastAsia="Times New Roman" w:hAnsi="Times New Roman" w:cs="Times New Roman"/>
          <w:b/>
          <w:sz w:val="28"/>
          <w:szCs w:val="28"/>
          <w:lang w:eastAsia="ru-RU"/>
        </w:rPr>
      </w:pPr>
    </w:p>
    <w:p w:rsidR="00F62C6F" w:rsidRPr="00F62C6F" w:rsidRDefault="00F62C6F" w:rsidP="00F62C6F">
      <w:pPr>
        <w:spacing w:after="0" w:line="240" w:lineRule="auto"/>
        <w:jc w:val="center"/>
        <w:textAlignment w:val="baseline"/>
        <w:rPr>
          <w:rFonts w:ascii="Times New Roman" w:eastAsia="Times New Roman" w:hAnsi="Times New Roman" w:cs="Times New Roman"/>
          <w:b/>
          <w:sz w:val="28"/>
          <w:szCs w:val="28"/>
          <w:lang w:eastAsia="ru-RU"/>
        </w:rPr>
      </w:pPr>
      <w:r w:rsidRPr="00F62C6F">
        <w:rPr>
          <w:rFonts w:ascii="Times New Roman" w:eastAsia="Times New Roman" w:hAnsi="Times New Roman" w:cs="Times New Roman"/>
          <w:b/>
          <w:bCs/>
          <w:sz w:val="28"/>
          <w:szCs w:val="28"/>
          <w:bdr w:val="none" w:sz="0" w:space="0" w:color="auto" w:frame="1"/>
          <w:lang w:eastAsia="ru-RU"/>
        </w:rPr>
        <w:lastRenderedPageBreak/>
        <w:t>Использование надлежащих инструментов</w:t>
      </w:r>
    </w:p>
    <w:p w:rsidR="00F62C6F" w:rsidRPr="00F62C6F" w:rsidRDefault="00F62C6F" w:rsidP="0084494F">
      <w:pPr>
        <w:spacing w:before="240" w:after="240" w:line="240" w:lineRule="auto"/>
        <w:ind w:firstLine="567"/>
        <w:textAlignment w:val="baseline"/>
        <w:rPr>
          <w:rFonts w:ascii="Times New Roman" w:eastAsia="Times New Roman" w:hAnsi="Times New Roman" w:cs="Times New Roman"/>
          <w:b/>
          <w:sz w:val="28"/>
          <w:szCs w:val="28"/>
          <w:lang w:eastAsia="ru-RU"/>
        </w:rPr>
      </w:pPr>
      <w:r w:rsidRPr="00F62C6F">
        <w:rPr>
          <w:rFonts w:ascii="Times New Roman" w:eastAsia="Times New Roman" w:hAnsi="Times New Roman" w:cs="Times New Roman"/>
          <w:b/>
          <w:sz w:val="28"/>
          <w:szCs w:val="28"/>
          <w:lang w:eastAsia="ru-RU"/>
        </w:rPr>
        <w:t>К ним относятся:</w:t>
      </w:r>
    </w:p>
    <w:p w:rsidR="00F62C6F" w:rsidRPr="00F62C6F" w:rsidRDefault="00823625" w:rsidP="00F62C6F">
      <w:pPr>
        <w:numPr>
          <w:ilvl w:val="0"/>
          <w:numId w:val="2"/>
        </w:numPr>
        <w:spacing w:after="0" w:line="240" w:lineRule="auto"/>
        <w:ind w:left="0"/>
        <w:jc w:val="both"/>
        <w:textAlignment w:val="baseline"/>
        <w:rPr>
          <w:rFonts w:ascii="Times New Roman" w:eastAsia="Times New Roman" w:hAnsi="Times New Roman" w:cs="Times New Roman"/>
          <w:b/>
          <w:sz w:val="28"/>
          <w:szCs w:val="28"/>
          <w:lang w:eastAsia="ru-RU"/>
        </w:rPr>
      </w:pPr>
      <w:hyperlink r:id="rId9" w:history="1">
        <w:r w:rsidR="00F62C6F" w:rsidRPr="00F62C6F">
          <w:rPr>
            <w:rFonts w:ascii="Times New Roman" w:eastAsia="Times New Roman" w:hAnsi="Times New Roman" w:cs="Times New Roman"/>
            <w:b/>
            <w:sz w:val="28"/>
            <w:szCs w:val="28"/>
            <w:lang w:eastAsia="ru-RU"/>
          </w:rPr>
          <w:t>Сетевой экран</w:t>
        </w:r>
      </w:hyperlink>
      <w:r w:rsidR="00F62C6F" w:rsidRPr="00F62C6F">
        <w:rPr>
          <w:rFonts w:ascii="Times New Roman" w:eastAsia="Times New Roman" w:hAnsi="Times New Roman" w:cs="Times New Roman"/>
          <w:b/>
          <w:sz w:val="28"/>
          <w:szCs w:val="28"/>
          <w:lang w:eastAsia="ru-RU"/>
        </w:rPr>
        <w:t>, предотвращающий несанкционированный доступ пользователей к вашим веб-сайтам, почтовым серверам и другим источникам информации, к которым можно получить доступ из интернета.</w:t>
      </w:r>
    </w:p>
    <w:p w:rsidR="00F62C6F" w:rsidRPr="00F62C6F" w:rsidRDefault="00F62C6F" w:rsidP="00F62C6F">
      <w:pPr>
        <w:numPr>
          <w:ilvl w:val="0"/>
          <w:numId w:val="2"/>
        </w:numPr>
        <w:spacing w:after="120" w:line="240" w:lineRule="auto"/>
        <w:ind w:left="0"/>
        <w:jc w:val="both"/>
        <w:textAlignment w:val="baseline"/>
        <w:rPr>
          <w:rFonts w:ascii="Times New Roman" w:eastAsia="Times New Roman" w:hAnsi="Times New Roman" w:cs="Times New Roman"/>
          <w:b/>
          <w:sz w:val="28"/>
          <w:szCs w:val="28"/>
          <w:lang w:eastAsia="ru-RU"/>
        </w:rPr>
      </w:pPr>
      <w:r w:rsidRPr="00F62C6F">
        <w:rPr>
          <w:rFonts w:ascii="Times New Roman" w:eastAsia="Times New Roman" w:hAnsi="Times New Roman" w:cs="Times New Roman"/>
          <w:b/>
          <w:sz w:val="28"/>
          <w:szCs w:val="28"/>
          <w:lang w:eastAsia="ru-RU"/>
        </w:rPr>
        <w:t>Программное обеспечение для удаления данных. Каждый раз при использовании нового программного обеспечения, добавлении оборудования или изменении системных файлов, существует риск потери личных данных. Использование программного обеспечения для удаления данных позволяет удалить ненужные данные и полностью стереть их с жесткого диска.</w:t>
      </w:r>
    </w:p>
    <w:p w:rsidR="00F62C6F" w:rsidRPr="00F62C6F" w:rsidRDefault="00823625" w:rsidP="00F62C6F">
      <w:pPr>
        <w:numPr>
          <w:ilvl w:val="0"/>
          <w:numId w:val="2"/>
        </w:numPr>
        <w:spacing w:after="0" w:line="240" w:lineRule="auto"/>
        <w:ind w:left="0"/>
        <w:jc w:val="both"/>
        <w:textAlignment w:val="baseline"/>
        <w:rPr>
          <w:rFonts w:ascii="Times New Roman" w:eastAsia="Times New Roman" w:hAnsi="Times New Roman" w:cs="Times New Roman"/>
          <w:b/>
          <w:sz w:val="28"/>
          <w:szCs w:val="28"/>
          <w:lang w:eastAsia="ru-RU"/>
        </w:rPr>
      </w:pPr>
      <w:hyperlink r:id="rId10" w:history="1">
        <w:r w:rsidR="00F62C6F" w:rsidRPr="00F62C6F">
          <w:rPr>
            <w:rFonts w:ascii="Times New Roman" w:eastAsia="Times New Roman" w:hAnsi="Times New Roman" w:cs="Times New Roman"/>
            <w:b/>
            <w:sz w:val="28"/>
            <w:szCs w:val="28"/>
            <w:lang w:eastAsia="ru-RU"/>
          </w:rPr>
          <w:t>Менеджер паролей</w:t>
        </w:r>
      </w:hyperlink>
      <w:r w:rsidR="00F62C6F" w:rsidRPr="00F62C6F">
        <w:rPr>
          <w:rFonts w:ascii="Times New Roman" w:eastAsia="Times New Roman" w:hAnsi="Times New Roman" w:cs="Times New Roman"/>
          <w:b/>
          <w:sz w:val="28"/>
          <w:szCs w:val="28"/>
          <w:lang w:eastAsia="ru-RU"/>
        </w:rPr>
        <w:t>. Использование надежных сложных паролей, которые необходимо регулярно менять – это важный аспект безопасности в интернете. Менеджер паролей помогает контролировать и работать с несколькими паролями.</w:t>
      </w:r>
    </w:p>
    <w:p w:rsidR="00F62C6F" w:rsidRPr="00F62C6F" w:rsidRDefault="00F62C6F" w:rsidP="00F62C6F">
      <w:pPr>
        <w:numPr>
          <w:ilvl w:val="0"/>
          <w:numId w:val="2"/>
        </w:numPr>
        <w:spacing w:after="120" w:line="240" w:lineRule="auto"/>
        <w:ind w:left="0"/>
        <w:jc w:val="both"/>
        <w:textAlignment w:val="baseline"/>
        <w:rPr>
          <w:rFonts w:ascii="Times New Roman" w:eastAsia="Times New Roman" w:hAnsi="Times New Roman" w:cs="Times New Roman"/>
          <w:b/>
          <w:sz w:val="28"/>
          <w:szCs w:val="28"/>
          <w:lang w:eastAsia="ru-RU"/>
        </w:rPr>
      </w:pPr>
      <w:r w:rsidRPr="00F62C6F">
        <w:rPr>
          <w:rFonts w:ascii="Times New Roman" w:eastAsia="Times New Roman" w:hAnsi="Times New Roman" w:cs="Times New Roman"/>
          <w:b/>
          <w:sz w:val="28"/>
          <w:szCs w:val="28"/>
          <w:lang w:eastAsia="ru-RU"/>
        </w:rPr>
        <w:t>Высококачественное антивирусное программное обеспечение, выполняющее регулярную автоматическую проверку устройства по расписанию, обнаруживающее и удаляющее вредоносные программы, а также защищающее от сетевых угроз и нарушений безопасности.</w:t>
      </w:r>
    </w:p>
    <w:p w:rsidR="00F62C6F" w:rsidRPr="00F62C6F" w:rsidRDefault="00F62C6F" w:rsidP="0084494F">
      <w:pPr>
        <w:spacing w:after="0" w:line="240" w:lineRule="auto"/>
        <w:ind w:firstLine="567"/>
        <w:jc w:val="both"/>
        <w:textAlignment w:val="baseline"/>
        <w:rPr>
          <w:rFonts w:ascii="Times New Roman" w:eastAsia="Times New Roman" w:hAnsi="Times New Roman" w:cs="Times New Roman"/>
          <w:b/>
          <w:sz w:val="28"/>
          <w:szCs w:val="28"/>
          <w:lang w:eastAsia="ru-RU"/>
        </w:rPr>
      </w:pPr>
      <w:r w:rsidRPr="00F62C6F">
        <w:rPr>
          <w:rFonts w:ascii="Times New Roman" w:eastAsia="Times New Roman" w:hAnsi="Times New Roman" w:cs="Times New Roman"/>
          <w:b/>
          <w:sz w:val="28"/>
          <w:szCs w:val="28"/>
          <w:lang w:eastAsia="ru-RU"/>
        </w:rPr>
        <w:t xml:space="preserve">Соблюдение </w:t>
      </w:r>
      <w:proofErr w:type="spellStart"/>
      <w:r w:rsidRPr="00F62C6F">
        <w:rPr>
          <w:rFonts w:ascii="Times New Roman" w:eastAsia="Times New Roman" w:hAnsi="Times New Roman" w:cs="Times New Roman"/>
          <w:b/>
          <w:sz w:val="28"/>
          <w:szCs w:val="28"/>
          <w:lang w:eastAsia="ru-RU"/>
        </w:rPr>
        <w:t>кибергигиены</w:t>
      </w:r>
      <w:proofErr w:type="spellEnd"/>
      <w:r w:rsidRPr="00F62C6F">
        <w:rPr>
          <w:rFonts w:ascii="Times New Roman" w:eastAsia="Times New Roman" w:hAnsi="Times New Roman" w:cs="Times New Roman"/>
          <w:b/>
          <w:sz w:val="28"/>
          <w:szCs w:val="28"/>
          <w:lang w:eastAsia="ru-RU"/>
        </w:rPr>
        <w:t xml:space="preserve"> помогает поддерживать цифровую среду в рабочем состоянии, не в последнюю очередь благодаря обновлению программ. Устаревшие программы могут иметь уязвимости, используемые злоумышленниками, поэтому, чтобы избежать проблем с безопасностью, необходимо регулярно обновлять веб-приложения, мобильные приложения и операционные системы. В результате регулярных обновлений устанавливаются новые </w:t>
      </w:r>
      <w:proofErr w:type="spellStart"/>
      <w:r w:rsidRPr="00F62C6F">
        <w:rPr>
          <w:rFonts w:ascii="Times New Roman" w:eastAsia="Times New Roman" w:hAnsi="Times New Roman" w:cs="Times New Roman"/>
          <w:b/>
          <w:sz w:val="28"/>
          <w:szCs w:val="28"/>
          <w:lang w:eastAsia="ru-RU"/>
        </w:rPr>
        <w:t>патчи</w:t>
      </w:r>
      <w:proofErr w:type="spellEnd"/>
      <w:r w:rsidRPr="00F62C6F">
        <w:rPr>
          <w:rFonts w:ascii="Times New Roman" w:eastAsia="Times New Roman" w:hAnsi="Times New Roman" w:cs="Times New Roman"/>
          <w:b/>
          <w:sz w:val="28"/>
          <w:szCs w:val="28"/>
          <w:lang w:eastAsia="ru-RU"/>
        </w:rPr>
        <w:t xml:space="preserve"> для программ, устраняющие их уязвимости. Обновления оборудования могут предотвратить проблемы с производительностью.</w:t>
      </w:r>
    </w:p>
    <w:p w:rsidR="00F62C6F" w:rsidRPr="00F62C6F" w:rsidRDefault="00F62C6F" w:rsidP="0084494F">
      <w:pPr>
        <w:spacing w:after="0" w:line="240" w:lineRule="auto"/>
        <w:ind w:firstLine="567"/>
        <w:jc w:val="both"/>
        <w:textAlignment w:val="baseline"/>
        <w:rPr>
          <w:rFonts w:ascii="Times New Roman" w:eastAsia="Times New Roman" w:hAnsi="Times New Roman" w:cs="Times New Roman"/>
          <w:b/>
          <w:sz w:val="28"/>
          <w:szCs w:val="28"/>
          <w:lang w:eastAsia="ru-RU"/>
        </w:rPr>
      </w:pPr>
      <w:r w:rsidRPr="00F62C6F">
        <w:rPr>
          <w:rFonts w:ascii="Times New Roman" w:eastAsia="Times New Roman" w:hAnsi="Times New Roman" w:cs="Times New Roman"/>
          <w:b/>
          <w:sz w:val="28"/>
          <w:szCs w:val="28"/>
          <w:lang w:eastAsia="ru-RU"/>
        </w:rPr>
        <w:t>Выполнение регулярной антивирусной проверки позволяет избежать проблем, не допуская их возникновения. При надлежащем обслуживании цифровые устройства будут защищены от постоянно возникающих онлайн-угроз, а файлы – от разбиения на фрагменты, влекущего потерю данных.</w:t>
      </w:r>
    </w:p>
    <w:p w:rsidR="0084494F" w:rsidRPr="0084494F" w:rsidRDefault="00F62C6F" w:rsidP="0084494F">
      <w:pPr>
        <w:spacing w:after="0" w:line="240" w:lineRule="auto"/>
        <w:ind w:firstLine="567"/>
        <w:jc w:val="both"/>
        <w:textAlignment w:val="baseline"/>
        <w:rPr>
          <w:rFonts w:ascii="Times New Roman" w:eastAsia="Times New Roman" w:hAnsi="Times New Roman" w:cs="Times New Roman"/>
          <w:b/>
          <w:sz w:val="28"/>
          <w:szCs w:val="28"/>
          <w:lang w:eastAsia="ru-RU"/>
        </w:rPr>
      </w:pPr>
      <w:r w:rsidRPr="00F62C6F">
        <w:rPr>
          <w:rFonts w:ascii="Times New Roman" w:eastAsia="Times New Roman" w:hAnsi="Times New Roman" w:cs="Times New Roman"/>
          <w:b/>
          <w:sz w:val="28"/>
          <w:szCs w:val="28"/>
          <w:lang w:eastAsia="ru-RU"/>
        </w:rPr>
        <w:t xml:space="preserve">Иногда возникает вопрос, как безопасно утилизировать старые компьютеры. При продаже или утилизации компьютера, ноутбука, планшета или смартфона, важно, чтобы на нем не остались личные и конфиденциальные данные. Недостаточно просто удалить личные файлы и данные. Необходимо отформатировать, а затем очистить жесткий диск. Чистый жесткий диск гарантирует, что передачи личных данных не произойдет. </w:t>
      </w:r>
    </w:p>
    <w:p w:rsidR="00F62C6F" w:rsidRPr="00F62C6F" w:rsidRDefault="00F62C6F" w:rsidP="0084494F">
      <w:pPr>
        <w:spacing w:after="0" w:line="240" w:lineRule="auto"/>
        <w:ind w:firstLine="567"/>
        <w:jc w:val="both"/>
        <w:textAlignment w:val="baseline"/>
        <w:rPr>
          <w:rFonts w:ascii="Times New Roman" w:eastAsia="Times New Roman" w:hAnsi="Times New Roman" w:cs="Times New Roman"/>
          <w:b/>
          <w:sz w:val="28"/>
          <w:szCs w:val="28"/>
          <w:lang w:eastAsia="ru-RU"/>
        </w:rPr>
      </w:pPr>
      <w:r w:rsidRPr="00F62C6F">
        <w:rPr>
          <w:rFonts w:ascii="Times New Roman" w:eastAsia="Times New Roman" w:hAnsi="Times New Roman" w:cs="Times New Roman"/>
          <w:b/>
          <w:sz w:val="28"/>
          <w:szCs w:val="28"/>
          <w:lang w:eastAsia="ru-RU"/>
        </w:rPr>
        <w:t xml:space="preserve">Помните, что, как и с личной гигиеной, для достижения эффекта требуется регулярное соблюдение </w:t>
      </w:r>
      <w:proofErr w:type="spellStart"/>
      <w:r w:rsidRPr="00F62C6F">
        <w:rPr>
          <w:rFonts w:ascii="Times New Roman" w:eastAsia="Times New Roman" w:hAnsi="Times New Roman" w:cs="Times New Roman"/>
          <w:b/>
          <w:sz w:val="28"/>
          <w:szCs w:val="28"/>
          <w:lang w:eastAsia="ru-RU"/>
        </w:rPr>
        <w:t>кибергигиены</w:t>
      </w:r>
      <w:proofErr w:type="spellEnd"/>
      <w:r w:rsidRPr="00F62C6F">
        <w:rPr>
          <w:rFonts w:ascii="Times New Roman" w:eastAsia="Times New Roman" w:hAnsi="Times New Roman" w:cs="Times New Roman"/>
          <w:b/>
          <w:sz w:val="28"/>
          <w:szCs w:val="28"/>
          <w:lang w:eastAsia="ru-RU"/>
        </w:rPr>
        <w:t>.</w:t>
      </w:r>
      <w:bookmarkStart w:id="0" w:name="_GoBack"/>
      <w:bookmarkEnd w:id="0"/>
    </w:p>
    <w:sectPr w:rsidR="00F62C6F" w:rsidRPr="00F62C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11160"/>
    <w:multiLevelType w:val="multilevel"/>
    <w:tmpl w:val="8AA6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5D40F4"/>
    <w:multiLevelType w:val="multilevel"/>
    <w:tmpl w:val="3756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C6F"/>
    <w:rsid w:val="00041237"/>
    <w:rsid w:val="0084494F"/>
    <w:rsid w:val="00B3340E"/>
    <w:rsid w:val="00F62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2C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2C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2C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2C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963466">
      <w:bodyDiv w:val="1"/>
      <w:marLeft w:val="0"/>
      <w:marRight w:val="0"/>
      <w:marTop w:val="0"/>
      <w:marBottom w:val="0"/>
      <w:divBdr>
        <w:top w:val="none" w:sz="0" w:space="0" w:color="auto"/>
        <w:left w:val="none" w:sz="0" w:space="0" w:color="auto"/>
        <w:bottom w:val="none" w:sz="0" w:space="0" w:color="auto"/>
        <w:right w:val="none" w:sz="0" w:space="0" w:color="auto"/>
      </w:divBdr>
      <w:divsChild>
        <w:div w:id="423260355">
          <w:marLeft w:val="0"/>
          <w:marRight w:val="0"/>
          <w:marTop w:val="0"/>
          <w:marBottom w:val="0"/>
          <w:divBdr>
            <w:top w:val="none" w:sz="0" w:space="0" w:color="auto"/>
            <w:left w:val="none" w:sz="0" w:space="0" w:color="auto"/>
            <w:bottom w:val="none" w:sz="0" w:space="0" w:color="auto"/>
            <w:right w:val="none" w:sz="0" w:space="0" w:color="auto"/>
          </w:divBdr>
          <w:divsChild>
            <w:div w:id="1877618385">
              <w:marLeft w:val="0"/>
              <w:marRight w:val="0"/>
              <w:marTop w:val="0"/>
              <w:marBottom w:val="0"/>
              <w:divBdr>
                <w:top w:val="none" w:sz="0" w:space="0" w:color="auto"/>
                <w:left w:val="none" w:sz="0" w:space="0" w:color="auto"/>
                <w:bottom w:val="none" w:sz="0" w:space="0" w:color="auto"/>
                <w:right w:val="none" w:sz="0" w:space="0" w:color="auto"/>
              </w:divBdr>
              <w:divsChild>
                <w:div w:id="1981229485">
                  <w:marLeft w:val="0"/>
                  <w:marRight w:val="0"/>
                  <w:marTop w:val="240"/>
                  <w:marBottom w:val="960"/>
                  <w:divBdr>
                    <w:top w:val="none" w:sz="0" w:space="0" w:color="auto"/>
                    <w:left w:val="none" w:sz="0" w:space="0" w:color="auto"/>
                    <w:bottom w:val="none" w:sz="0" w:space="0" w:color="auto"/>
                    <w:right w:val="none" w:sz="0" w:space="0" w:color="auto"/>
                  </w:divBdr>
                  <w:divsChild>
                    <w:div w:id="1284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2360">
          <w:marLeft w:val="0"/>
          <w:marRight w:val="0"/>
          <w:marTop w:val="0"/>
          <w:marBottom w:val="0"/>
          <w:divBdr>
            <w:top w:val="none" w:sz="0" w:space="0" w:color="auto"/>
            <w:left w:val="none" w:sz="0" w:space="0" w:color="auto"/>
            <w:bottom w:val="none" w:sz="0" w:space="0" w:color="auto"/>
            <w:right w:val="none" w:sz="0" w:space="0" w:color="auto"/>
          </w:divBdr>
          <w:divsChild>
            <w:div w:id="2059429870">
              <w:marLeft w:val="0"/>
              <w:marRight w:val="0"/>
              <w:marTop w:val="0"/>
              <w:marBottom w:val="0"/>
              <w:divBdr>
                <w:top w:val="none" w:sz="0" w:space="0" w:color="auto"/>
                <w:left w:val="none" w:sz="0" w:space="0" w:color="auto"/>
                <w:bottom w:val="none" w:sz="0" w:space="0" w:color="auto"/>
                <w:right w:val="none" w:sz="0" w:space="0" w:color="auto"/>
              </w:divBdr>
              <w:divsChild>
                <w:div w:id="2039353301">
                  <w:marLeft w:val="0"/>
                  <w:marRight w:val="0"/>
                  <w:marTop w:val="0"/>
                  <w:marBottom w:val="0"/>
                  <w:divBdr>
                    <w:top w:val="none" w:sz="0" w:space="0" w:color="auto"/>
                    <w:left w:val="none" w:sz="0" w:space="0" w:color="auto"/>
                    <w:bottom w:val="none" w:sz="0" w:space="0" w:color="auto"/>
                    <w:right w:val="none" w:sz="0" w:space="0" w:color="auto"/>
                  </w:divBdr>
                  <w:divsChild>
                    <w:div w:id="1618681691">
                      <w:marLeft w:val="0"/>
                      <w:marRight w:val="0"/>
                      <w:marTop w:val="0"/>
                      <w:marBottom w:val="0"/>
                      <w:divBdr>
                        <w:top w:val="none" w:sz="0" w:space="0" w:color="auto"/>
                        <w:left w:val="none" w:sz="0" w:space="0" w:color="auto"/>
                        <w:bottom w:val="none" w:sz="0" w:space="0" w:color="auto"/>
                        <w:right w:val="none" w:sz="0" w:space="0" w:color="auto"/>
                      </w:divBdr>
                      <w:divsChild>
                        <w:div w:id="713428502">
                          <w:marLeft w:val="0"/>
                          <w:marRight w:val="0"/>
                          <w:marTop w:val="0"/>
                          <w:marBottom w:val="840"/>
                          <w:divBdr>
                            <w:top w:val="none" w:sz="0" w:space="0" w:color="auto"/>
                            <w:left w:val="none" w:sz="0" w:space="0" w:color="auto"/>
                            <w:bottom w:val="none" w:sz="0" w:space="0" w:color="auto"/>
                            <w:right w:val="none" w:sz="0" w:space="0" w:color="auto"/>
                          </w:divBdr>
                          <w:divsChild>
                            <w:div w:id="63428778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pol.europa.eu/newsroom/news/covid-19-sparks-upward-trend-in-cybercrime" TargetMode="External"/><Relationship Id="rId3" Type="http://schemas.microsoft.com/office/2007/relationships/stylesWithEffects" Target="stylesWithEffects.xml"/><Relationship Id="rId7" Type="http://schemas.openxmlformats.org/officeDocument/2006/relationships/hyperlink" Target="https://www.kaspersky.ru/resource-center/threats/types-of-malwa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kaspersky.ru/resource-center/preemptive-safety/power-of-a-password-manager" TargetMode="External"/><Relationship Id="rId4" Type="http://schemas.openxmlformats.org/officeDocument/2006/relationships/settings" Target="settings.xml"/><Relationship Id="rId9" Type="http://schemas.openxmlformats.org/officeDocument/2006/relationships/hyperlink" Target="https://www.kaspersky.ru/resource-center/definitions/firewal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877</Words>
  <Characters>5000</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Соблюдение кибергигиены поможет обеспечить безопасность в сети</vt:lpstr>
      <vt:lpstr>    Определение кибергигиены</vt:lpstr>
      <vt:lpstr>    Что такое кибергигиена?</vt:lpstr>
      <vt:lpstr>    Проблемы, решаемые с помощью кибергигиены</vt:lpstr>
      <vt:lpstr>    Как обеспечить соблюдение кибергигиены?</vt:lpstr>
    </vt:vector>
  </TitlesOfParts>
  <Company>SPecialiST RePack</Company>
  <LinksUpToDate>false</LinksUpToDate>
  <CharactersWithSpaces>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Usr</cp:lastModifiedBy>
  <cp:revision>3</cp:revision>
  <dcterms:created xsi:type="dcterms:W3CDTF">2023-12-11T16:27:00Z</dcterms:created>
  <dcterms:modified xsi:type="dcterms:W3CDTF">2023-12-12T11:28:00Z</dcterms:modified>
</cp:coreProperties>
</file>